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ind w:firstLine="2640"/>
        <w:rPr>
          <w:rFonts w:hint="default" w:ascii="Times New Roman" w:hAnsi="Times New Roman" w:cs="Times New Roman" w:eastAsiaTheme="minorEastAsia"/>
          <w:b/>
          <w:color w:val="auto"/>
          <w:spacing w:val="0"/>
          <w:sz w:val="44"/>
          <w:szCs w:val="44"/>
          <w:rtl w:val="0"/>
        </w:rPr>
      </w:pPr>
    </w:p>
    <w:p>
      <w:pPr>
        <w:spacing w:line="312" w:lineRule="auto"/>
        <w:jc w:val="center"/>
        <w:rPr>
          <w:rFonts w:hint="default" w:ascii="Times New Roman" w:hAnsi="Times New Roman" w:cs="Times New Roman" w:eastAsiaTheme="minorEastAsia"/>
          <w:b/>
          <w:color w:val="auto"/>
          <w:spacing w:val="0"/>
          <w:sz w:val="44"/>
          <w:szCs w:val="44"/>
          <w:rtl w:val="0"/>
        </w:rPr>
      </w:pPr>
    </w:p>
    <w:p>
      <w:pPr>
        <w:spacing w:line="312" w:lineRule="auto"/>
        <w:jc w:val="center"/>
        <w:rPr>
          <w:rFonts w:hint="default" w:ascii="Times New Roman" w:hAnsi="Times New Roman" w:cs="Times New Roman" w:eastAsiaTheme="minorEastAsia"/>
          <w:b/>
          <w:color w:val="auto"/>
          <w:spacing w:val="0"/>
          <w:sz w:val="44"/>
          <w:szCs w:val="44"/>
          <w:rtl w:val="0"/>
        </w:rPr>
      </w:pPr>
      <w:r>
        <w:rPr>
          <w:rFonts w:hint="default" w:ascii="Times New Roman" w:hAnsi="Times New Roman" w:cs="Times New Roman" w:eastAsiaTheme="minorEastAsia"/>
          <w:b/>
          <w:color w:val="auto"/>
          <w:spacing w:val="0"/>
          <w:sz w:val="44"/>
          <w:szCs w:val="44"/>
          <w:rtl w:val="0"/>
        </w:rPr>
        <w:t>Manuel de la montre intelligente</w:t>
      </w: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r>
        <w:rPr>
          <w:sz w:val="20"/>
        </w:rPr>
        <w:pict>
          <v:shape id="WordPictureWatermark9" o:spid="_x0000_s1026" o:spt="75" alt="C:\Users\32961\Desktop\说明书\DT2-GT2-C68项目\DT2-2.pngDT2-2" type="#_x0000_t75" style="position:absolute;left:0pt;margin-left:93.9pt;margin-top:0pt;height:227.6pt;width:229.7pt;z-index:-251656192;mso-width-relative:page;mso-height-relative:page;" fillcolor="#FFFFFF" filled="t" o:preferrelative="t" stroked="f" coordsize="21600,21600">
            <v:path/>
            <v:fill on="t" color2="#FFFFFF" focussize="0,0"/>
            <v:stroke on="f"/>
            <v:imagedata r:id="rId6" o:title="DT2-2"/>
            <o:lock v:ext="edit" aspectratio="t"/>
          </v:shape>
        </w:pict>
      </w: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10"/>
          <w:szCs w:val="10"/>
          <w:rtl w:val="0"/>
        </w:rPr>
      </w:pPr>
    </w:p>
    <w:p>
      <w:pPr>
        <w:spacing w:line="312" w:lineRule="auto"/>
        <w:ind w:firstLine="2640"/>
        <w:rPr>
          <w:rFonts w:hint="default" w:ascii="Times New Roman" w:hAnsi="Times New Roman" w:cs="Times New Roman" w:eastAsiaTheme="minorEastAsia"/>
          <w:b w:val="0"/>
          <w:color w:val="auto"/>
          <w:spacing w:val="0"/>
          <w:sz w:val="28"/>
          <w:szCs w:val="28"/>
          <w:rtl w:val="0"/>
        </w:rPr>
      </w:pPr>
    </w:p>
    <w:p>
      <w:pPr>
        <w:spacing w:line="312" w:lineRule="auto"/>
        <w:ind w:firstLine="560"/>
        <w:rPr>
          <w:rFonts w:hint="default" w:ascii="Times New Roman" w:hAnsi="Times New Roman" w:cs="Times New Roman" w:eastAsiaTheme="minorEastAsia"/>
          <w:b w:val="0"/>
          <w:color w:val="auto"/>
          <w:spacing w:val="0"/>
          <w:sz w:val="28"/>
          <w:szCs w:val="28"/>
          <w:rtl w:val="0"/>
        </w:rPr>
      </w:pPr>
    </w:p>
    <w:p>
      <w:pPr>
        <w:spacing w:line="312" w:lineRule="auto"/>
        <w:ind w:firstLine="560"/>
        <w:rPr>
          <w:rFonts w:hint="default" w:ascii="Times New Roman" w:hAnsi="Times New Roman" w:cs="Times New Roman" w:eastAsiaTheme="minorEastAsia"/>
          <w:b w:val="0"/>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val="0"/>
          <w:color w:val="auto"/>
          <w:spacing w:val="0"/>
          <w:sz w:val="28"/>
          <w:szCs w:val="28"/>
          <w:rtl w:val="0"/>
        </w:rPr>
        <w:t xml:space="preserve">Merci d'avoir choisi notre montre intelligente. Vous pouvez lire ce manuel pour bien comprendre comment utiliser l'appareil. Cet appareil est principalement connecté au téléphone mobile par Bluetooth pour l'adaptation et l'utilisation. Il fournit une variété de fonctions et de services pratiques </w:t>
      </w:r>
      <w:r>
        <w:rPr>
          <w:rFonts w:hint="default" w:ascii="Times New Roman" w:hAnsi="Times New Roman" w:cs="Times New Roman" w:eastAsiaTheme="minorEastAsia"/>
          <w:b w:val="0"/>
          <w:color w:val="auto"/>
          <w:spacing w:val="0"/>
          <w:sz w:val="28"/>
          <w:szCs w:val="28"/>
          <w:rtl w:val="0"/>
          <w:lang w:val="fr-CA"/>
        </w:rPr>
        <w:t>et de f</w:t>
      </w:r>
      <w:r>
        <w:rPr>
          <w:rFonts w:hint="default" w:ascii="Times New Roman" w:hAnsi="Times New Roman" w:cs="Times New Roman" w:eastAsiaTheme="minorEastAsia"/>
          <w:b w:val="0"/>
          <w:color w:val="auto"/>
          <w:spacing w:val="0"/>
          <w:sz w:val="28"/>
          <w:szCs w:val="28"/>
          <w:rtl w:val="0"/>
        </w:rPr>
        <w:t>onctions relatives au mouvement humain et à la santé</w:t>
      </w:r>
      <w:r>
        <w:rPr>
          <w:rFonts w:hint="default" w:ascii="Times New Roman" w:hAnsi="Times New Roman" w:cs="Times New Roman" w:eastAsiaTheme="minorEastAsia"/>
          <w:b w:val="0"/>
          <w:color w:val="auto"/>
          <w:spacing w:val="0"/>
          <w:sz w:val="28"/>
          <w:szCs w:val="28"/>
          <w:rtl w:val="0"/>
          <w:lang w:val="fr-CA"/>
        </w:rPr>
        <w:t xml:space="preserve"> </w:t>
      </w:r>
      <w:r>
        <w:rPr>
          <w:rFonts w:hint="default" w:ascii="Times New Roman" w:hAnsi="Times New Roman" w:cs="Times New Roman" w:eastAsiaTheme="minorEastAsia"/>
          <w:b w:val="0"/>
          <w:color w:val="auto"/>
          <w:spacing w:val="0"/>
          <w:sz w:val="28"/>
          <w:szCs w:val="28"/>
          <w:rtl w:val="0"/>
        </w:rPr>
        <w:t>pour faciliter votre utilisation du téléphone mobile. La société se réserve le droit de modifier le contenu de ce manuel sans préavis.</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pacing w:val="0"/>
          <w:sz w:val="28"/>
          <w:szCs w:val="28"/>
          <w:rtl w:val="0"/>
        </w:rPr>
      </w:pPr>
      <w:r>
        <w:rPr>
          <w:rFonts w:hint="default" w:ascii="Times New Roman" w:hAnsi="Times New Roman" w:cs="Times New Roman" w:eastAsiaTheme="minorEastAsia"/>
          <w:color w:val="auto"/>
          <w:spacing w:val="0"/>
          <w:sz w:val="28"/>
          <w:szCs w:val="28"/>
          <w:rtl w:val="0"/>
        </w:rPr>
        <w:t>Ce produit a un niveau d'étanchéité IP68, la pluie, le lavage à la main, la natation sont acceptés. Les douches chaudes ou les saunas ne peuvent pas être portés pour éviter la vapeur d'eau. Si de l'eau pénètre en raison du non-respect des instructions, notre société ne fournira pas de garantie gratuite. De l'eau s'accumulera dans le trou du haut-parleur après avoir trempé dans l'eau. Veuillez secouer l'eau pour rétablir le son.</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32"/>
          <w:szCs w:val="32"/>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32"/>
          <w:szCs w:val="32"/>
          <w:rtl w:val="0"/>
          <w:lang w:val="en-US" w:eastAsia="zh-CN"/>
        </w:rPr>
      </w:pPr>
      <w:r>
        <w:rPr>
          <w:rFonts w:hint="default" w:ascii="Times New Roman" w:hAnsi="Times New Roman" w:cs="Times New Roman" w:eastAsiaTheme="minorEastAsia"/>
          <w:b/>
          <w:color w:val="auto"/>
          <w:spacing w:val="0"/>
          <w:sz w:val="32"/>
          <w:szCs w:val="32"/>
          <w:rtl w:val="0"/>
          <w:lang w:eastAsia="zh-CN"/>
        </w:rPr>
        <w:t>Instructions d'utilisation：</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r>
        <w:rPr>
          <w:rFonts w:hint="default" w:ascii="Times New Roman" w:hAnsi="Times New Roman" w:cs="Times New Roman" w:eastAsiaTheme="minorEastAsia"/>
          <w:b/>
          <w:color w:val="auto"/>
          <w:spacing w:val="0"/>
          <w:sz w:val="28"/>
          <w:szCs w:val="28"/>
          <w:rtl w:val="0"/>
          <w:lang w:val="en-US" w:eastAsia="zh-CN"/>
        </w:rPr>
        <w:t xml:space="preserve">Bouton </w:t>
      </w:r>
      <w:r>
        <w:rPr>
          <w:rFonts w:hint="default" w:ascii="Times New Roman" w:hAnsi="Times New Roman" w:cs="Times New Roman" w:eastAsiaTheme="minorEastAsia"/>
          <w:b/>
          <w:color w:val="auto"/>
          <w:spacing w:val="0"/>
          <w:sz w:val="28"/>
          <w:szCs w:val="28"/>
          <w:rtl w:val="0"/>
          <w:lang w:val="fr-CA" w:eastAsia="zh-CN"/>
        </w:rPr>
        <w:t>supérieur</w:t>
      </w:r>
      <w:r>
        <w:rPr>
          <w:rFonts w:hint="default" w:ascii="Times New Roman" w:hAnsi="Times New Roman" w:cs="Times New Roman" w:eastAsiaTheme="minorEastAsia"/>
          <w:b/>
          <w:color w:val="auto"/>
          <w:spacing w:val="0"/>
          <w:sz w:val="28"/>
          <w:szCs w:val="28"/>
          <w:rtl w:val="0"/>
          <w:lang w:val="en-US" w:eastAsia="zh-CN"/>
        </w:rPr>
        <w:t xml:space="preserve"> :</w:t>
      </w:r>
      <w:r>
        <w:rPr>
          <w:rFonts w:hint="default" w:ascii="Times New Roman" w:hAnsi="Times New Roman" w:cs="Times New Roman" w:eastAsiaTheme="minorEastAsia"/>
          <w:b w:val="0"/>
          <w:color w:val="auto"/>
          <w:spacing w:val="0"/>
          <w:sz w:val="28"/>
          <w:szCs w:val="28"/>
          <w:rtl w:val="0"/>
        </w:rPr>
        <w:t xml:space="preserve"> App</w:t>
      </w:r>
      <w:r>
        <w:rPr>
          <w:rFonts w:hint="default" w:ascii="Times New Roman" w:hAnsi="Times New Roman" w:cs="Times New Roman" w:eastAsiaTheme="minorEastAsia"/>
          <w:b w:val="0"/>
          <w:color w:val="auto"/>
          <w:spacing w:val="0"/>
          <w:sz w:val="28"/>
          <w:szCs w:val="28"/>
          <w:rtl w:val="0"/>
          <w:lang w:val="fr-CA"/>
        </w:rPr>
        <w:t>uyez longuement</w:t>
      </w:r>
      <w:r>
        <w:rPr>
          <w:rFonts w:hint="default" w:ascii="Times New Roman" w:hAnsi="Times New Roman" w:cs="Times New Roman" w:eastAsiaTheme="minorEastAsia"/>
          <w:b w:val="0"/>
          <w:color w:val="auto"/>
          <w:spacing w:val="0"/>
          <w:sz w:val="28"/>
          <w:szCs w:val="28"/>
          <w:rtl w:val="0"/>
        </w:rPr>
        <w:t xml:space="preserve"> pour allumer la montre</w:t>
      </w:r>
      <w:r>
        <w:rPr>
          <w:rFonts w:hint="default" w:ascii="Times New Roman" w:hAnsi="Times New Roman" w:cs="Times New Roman" w:eastAsiaTheme="minorEastAsia"/>
          <w:b w:val="0"/>
          <w:color w:val="auto"/>
          <w:spacing w:val="0"/>
          <w:sz w:val="28"/>
          <w:szCs w:val="28"/>
          <w:rtl w:val="0"/>
          <w:lang w:val="fr-CA"/>
        </w:rPr>
        <w:t xml:space="preserve"> ;</w:t>
      </w:r>
      <w:r>
        <w:rPr>
          <w:rFonts w:hint="default" w:ascii="Times New Roman" w:hAnsi="Times New Roman" w:cs="Times New Roman" w:eastAsiaTheme="minorEastAsia"/>
          <w:b w:val="0"/>
          <w:color w:val="auto"/>
          <w:spacing w:val="0"/>
          <w:sz w:val="28"/>
          <w:szCs w:val="28"/>
          <w:rtl w:val="0"/>
        </w:rPr>
        <w:t xml:space="preserve"> </w:t>
      </w:r>
      <w:r>
        <w:rPr>
          <w:rFonts w:hint="default" w:ascii="Times New Roman" w:hAnsi="Times New Roman" w:cs="Times New Roman" w:eastAsiaTheme="minorEastAsia"/>
          <w:b w:val="0"/>
          <w:color w:val="auto"/>
          <w:spacing w:val="0"/>
          <w:sz w:val="28"/>
          <w:szCs w:val="28"/>
          <w:rtl w:val="0"/>
          <w:lang w:val="fr-CA"/>
        </w:rPr>
        <w:t>a</w:t>
      </w:r>
      <w:r>
        <w:rPr>
          <w:rFonts w:hint="default" w:ascii="Times New Roman" w:hAnsi="Times New Roman" w:cs="Times New Roman" w:eastAsiaTheme="minorEastAsia"/>
          <w:b w:val="0"/>
          <w:color w:val="auto"/>
          <w:spacing w:val="0"/>
          <w:sz w:val="28"/>
          <w:szCs w:val="28"/>
          <w:rtl w:val="0"/>
        </w:rPr>
        <w:t>ppuyez brièvement sur les autres interfaces pour revenir à l'interface de veille</w:t>
      </w:r>
      <w:r>
        <w:rPr>
          <w:rFonts w:hint="default" w:ascii="Times New Roman" w:hAnsi="Times New Roman" w:cs="Times New Roman" w:eastAsiaTheme="minorEastAsia"/>
          <w:b w:val="0"/>
          <w:color w:val="auto"/>
          <w:spacing w:val="0"/>
          <w:sz w:val="28"/>
          <w:szCs w:val="28"/>
          <w:rtl w:val="0"/>
          <w:lang w:val="fr-CA"/>
        </w:rPr>
        <w:t xml:space="preserve"> ;</w:t>
      </w:r>
      <w:r>
        <w:rPr>
          <w:rFonts w:hint="default" w:ascii="Times New Roman" w:hAnsi="Times New Roman" w:cs="Times New Roman" w:eastAsiaTheme="minorEastAsia"/>
          <w:b w:val="0"/>
          <w:color w:val="auto"/>
          <w:spacing w:val="0"/>
          <w:sz w:val="28"/>
          <w:szCs w:val="28"/>
          <w:rtl w:val="0"/>
        </w:rPr>
        <w:t xml:space="preserve"> </w:t>
      </w:r>
      <w:r>
        <w:rPr>
          <w:rFonts w:hint="default" w:ascii="Times New Roman" w:hAnsi="Times New Roman" w:cs="Times New Roman" w:eastAsiaTheme="minorEastAsia"/>
          <w:b w:val="0"/>
          <w:color w:val="auto"/>
          <w:spacing w:val="0"/>
          <w:sz w:val="28"/>
          <w:szCs w:val="28"/>
          <w:rtl w:val="0"/>
          <w:lang w:val="fr-CA"/>
        </w:rPr>
        <w:t>a</w:t>
      </w:r>
      <w:r>
        <w:rPr>
          <w:rFonts w:hint="default" w:ascii="Times New Roman" w:hAnsi="Times New Roman" w:cs="Times New Roman" w:eastAsiaTheme="minorEastAsia"/>
          <w:b w:val="0"/>
          <w:color w:val="auto"/>
          <w:spacing w:val="0"/>
          <w:sz w:val="28"/>
          <w:szCs w:val="28"/>
          <w:rtl w:val="0"/>
        </w:rPr>
        <w:t>ppuyez brièvement sur l'interface du cadran pour allumer/éteindre l'écran, lorsque la montre se fige</w:t>
      </w:r>
      <w:r>
        <w:rPr>
          <w:rFonts w:hint="default" w:ascii="Times New Roman" w:hAnsi="Times New Roman" w:cs="Times New Roman" w:eastAsiaTheme="minorEastAsia"/>
          <w:b w:val="0"/>
          <w:color w:val="auto"/>
          <w:spacing w:val="0"/>
          <w:sz w:val="28"/>
          <w:szCs w:val="28"/>
          <w:rtl w:val="0"/>
          <w:lang w:val="fr-CA"/>
        </w:rPr>
        <w:t xml:space="preserve"> ;</w:t>
      </w:r>
      <w:r>
        <w:rPr>
          <w:rFonts w:hint="default" w:ascii="Times New Roman" w:hAnsi="Times New Roman" w:cs="Times New Roman" w:eastAsiaTheme="minorEastAsia"/>
          <w:b w:val="0"/>
          <w:color w:val="auto"/>
          <w:spacing w:val="0"/>
          <w:sz w:val="28"/>
          <w:szCs w:val="28"/>
          <w:rtl w:val="0"/>
        </w:rPr>
        <w:t xml:space="preserve"> </w:t>
      </w:r>
      <w:r>
        <w:rPr>
          <w:rFonts w:hint="default" w:ascii="Times New Roman" w:hAnsi="Times New Roman" w:cs="Times New Roman" w:eastAsiaTheme="minorEastAsia"/>
          <w:b w:val="0"/>
          <w:color w:val="auto"/>
          <w:spacing w:val="0"/>
          <w:sz w:val="28"/>
          <w:szCs w:val="28"/>
          <w:rtl w:val="0"/>
          <w:lang w:val="fr-CA"/>
        </w:rPr>
        <w:t>a</w:t>
      </w:r>
      <w:r>
        <w:rPr>
          <w:rFonts w:hint="default" w:ascii="Times New Roman" w:hAnsi="Times New Roman" w:cs="Times New Roman" w:eastAsiaTheme="minorEastAsia"/>
          <w:b w:val="0"/>
          <w:color w:val="auto"/>
          <w:spacing w:val="0"/>
          <w:sz w:val="28"/>
          <w:szCs w:val="28"/>
          <w:rtl w:val="0"/>
        </w:rPr>
        <w:t>pp</w:t>
      </w:r>
      <w:r>
        <w:rPr>
          <w:rFonts w:hint="default" w:ascii="Times New Roman" w:hAnsi="Times New Roman" w:cs="Times New Roman" w:eastAsiaTheme="minorEastAsia"/>
          <w:b w:val="0"/>
          <w:color w:val="auto"/>
          <w:spacing w:val="0"/>
          <w:sz w:val="28"/>
          <w:szCs w:val="28"/>
          <w:rtl w:val="0"/>
          <w:lang w:val="fr-CA"/>
        </w:rPr>
        <w:t>uyez longuement</w:t>
      </w:r>
      <w:r>
        <w:rPr>
          <w:rFonts w:hint="default" w:ascii="Times New Roman" w:hAnsi="Times New Roman" w:cs="Times New Roman" w:eastAsiaTheme="minorEastAsia"/>
          <w:b w:val="0"/>
          <w:color w:val="auto"/>
          <w:spacing w:val="0"/>
          <w:sz w:val="28"/>
          <w:szCs w:val="28"/>
          <w:rtl w:val="0"/>
        </w:rPr>
        <w:t xml:space="preserve"> pendant 10 secondes pour redémarrer la montre.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r>
        <w:rPr>
          <w:rFonts w:hint="default" w:ascii="Times New Roman" w:hAnsi="Times New Roman" w:cs="Times New Roman" w:eastAsiaTheme="minorEastAsia"/>
          <w:b/>
          <w:color w:val="auto"/>
          <w:spacing w:val="0"/>
          <w:sz w:val="28"/>
          <w:szCs w:val="28"/>
          <w:rtl w:val="0"/>
          <w:lang w:val="en-US" w:eastAsia="zh-CN"/>
        </w:rPr>
        <w:t xml:space="preserve">Bouton </w:t>
      </w:r>
      <w:r>
        <w:rPr>
          <w:rFonts w:hint="default" w:ascii="Times New Roman" w:hAnsi="Times New Roman" w:cs="Times New Roman" w:eastAsiaTheme="minorEastAsia"/>
          <w:b/>
          <w:color w:val="auto"/>
          <w:spacing w:val="0"/>
          <w:sz w:val="28"/>
          <w:szCs w:val="28"/>
          <w:rtl w:val="0"/>
          <w:lang w:val="fr-CA" w:eastAsia="zh-CN"/>
        </w:rPr>
        <w:t>inférieur</w:t>
      </w:r>
      <w:r>
        <w:rPr>
          <w:rFonts w:hint="default" w:ascii="Times New Roman" w:hAnsi="Times New Roman" w:cs="Times New Roman" w:eastAsiaTheme="minorEastAsia"/>
          <w:b/>
          <w:color w:val="auto"/>
          <w:spacing w:val="0"/>
          <w:sz w:val="28"/>
          <w:szCs w:val="28"/>
          <w:rtl w:val="0"/>
          <w:lang w:val="en-US" w:eastAsia="zh-CN"/>
        </w:rPr>
        <w:t xml:space="preserve"> : </w:t>
      </w:r>
      <w:r>
        <w:rPr>
          <w:rFonts w:hint="default" w:ascii="Times New Roman" w:hAnsi="Times New Roman" w:cs="Times New Roman" w:eastAsiaTheme="minorEastAsia"/>
          <w:b w:val="0"/>
          <w:color w:val="auto"/>
          <w:spacing w:val="0"/>
          <w:sz w:val="28"/>
          <w:szCs w:val="28"/>
          <w:rtl w:val="0"/>
        </w:rPr>
        <w:t>Appuyez brièvement sur l'interface de numérotation pour accéder à la fonction de raccourci de l'exercice</w:t>
      </w:r>
      <w:r>
        <w:rPr>
          <w:rFonts w:hint="default" w:ascii="Times New Roman" w:hAnsi="Times New Roman" w:cs="Times New Roman" w:eastAsiaTheme="minorEastAsia"/>
          <w:b w:val="0"/>
          <w:color w:val="auto"/>
          <w:spacing w:val="0"/>
          <w:sz w:val="28"/>
          <w:szCs w:val="28"/>
          <w:rtl w:val="0"/>
          <w:lang w:val="fr-CA"/>
        </w:rPr>
        <w:t xml:space="preserve"> ;</w:t>
      </w:r>
      <w:r>
        <w:rPr>
          <w:rFonts w:hint="default" w:ascii="Times New Roman" w:hAnsi="Times New Roman" w:cs="Times New Roman" w:eastAsiaTheme="minorEastAsia"/>
          <w:b w:val="0"/>
          <w:color w:val="auto"/>
          <w:spacing w:val="0"/>
          <w:sz w:val="28"/>
          <w:szCs w:val="28"/>
          <w:rtl w:val="0"/>
        </w:rPr>
        <w:t xml:space="preserve"> appuyez brièvement sur la touche retour sur les autres interfaces.</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w:t>
      </w:r>
      <w:r>
        <w:rPr>
          <w:sz w:val="20"/>
        </w:rPr>
        <w:drawing>
          <wp:inline distT="0" distB="0" distL="0" distR="0">
            <wp:extent cx="2205355" cy="2205990"/>
            <wp:effectExtent l="0" t="0" r="4445" b="3810"/>
            <wp:docPr id="10" name="图片 5" descr="C:\Users\32961\Desktop\说明书\DT2-GT2-C68项目\DT2-1.pngDT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C:\Users\32961\Desktop\说明书\DT2-GT2-C68项目\DT2-1.pngDT2-1"/>
                    <pic:cNvPicPr>
                      <a:picLocks noChangeAspect="1" noChangeArrowheads="1"/>
                    </pic:cNvPicPr>
                  </pic:nvPicPr>
                  <pic:blipFill>
                    <a:blip r:embed="rId7"/>
                    <a:srcRect/>
                    <a:stretch>
                      <a:fillRect/>
                    </a:stretch>
                  </pic:blipFill>
                  <pic:spPr>
                    <a:xfrm>
                      <a:off x="0" y="0"/>
                      <a:ext cx="2205355" cy="2206625"/>
                    </a:xfrm>
                    <a:prstGeom prst="rect">
                      <a:avLst/>
                    </a:prstGeom>
                    <a:ln cap="flat"/>
                  </pic:spPr>
                </pic:pic>
              </a:graphicData>
            </a:graphic>
          </wp:inline>
        </w:drawing>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r>
        <w:rPr>
          <w:rFonts w:hint="default" w:ascii="Times New Roman" w:hAnsi="Times New Roman" w:cs="Times New Roman" w:eastAsiaTheme="minorEastAsia"/>
          <w:b/>
          <w:color w:val="auto"/>
          <w:spacing w:val="0"/>
          <w:sz w:val="28"/>
          <w:szCs w:val="28"/>
          <w:rtl w:val="0"/>
        </w:rPr>
        <w:t>Geste de TP；</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De droite à gauche : </w:t>
      </w:r>
      <w:r>
        <w:rPr>
          <w:rFonts w:hint="default" w:ascii="Times New Roman" w:hAnsi="Times New Roman" w:cs="Times New Roman" w:eastAsiaTheme="minorEastAsia"/>
          <w:b w:val="0"/>
          <w:color w:val="auto"/>
          <w:spacing w:val="0"/>
          <w:sz w:val="28"/>
          <w:szCs w:val="28"/>
          <w:rtl w:val="0"/>
        </w:rPr>
        <w:t>Entrer dans la liste des menus, glisser vers la droite pour quitter.</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De gauche à droite : </w:t>
      </w:r>
      <w:r>
        <w:rPr>
          <w:rFonts w:hint="default" w:ascii="Times New Roman" w:hAnsi="Times New Roman" w:cs="Times New Roman" w:eastAsiaTheme="minorEastAsia"/>
          <w:b w:val="0"/>
          <w:color w:val="auto"/>
          <w:spacing w:val="0"/>
          <w:sz w:val="28"/>
          <w:szCs w:val="28"/>
          <w:rtl w:val="0"/>
        </w:rPr>
        <w:t>Entrer dans la fonction de raccourci du menu, les pas quotidiens, le sommeil, la mesure de la santé, le mode sport.</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Interface coulissante : </w:t>
      </w:r>
      <w:r>
        <w:rPr>
          <w:rFonts w:hint="default" w:ascii="Times New Roman" w:hAnsi="Times New Roman" w:cs="Times New Roman" w:eastAsiaTheme="minorEastAsia"/>
          <w:b w:val="0"/>
          <w:color w:val="auto"/>
          <w:spacing w:val="0"/>
          <w:sz w:val="28"/>
          <w:szCs w:val="28"/>
          <w:rtl w:val="0"/>
        </w:rPr>
        <w:t>Elle peut afficher l'état de la connexion Bluetooth, l'alimentation, le code QR, le réglage de la luminosité et d'autres fonctions.</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Visage de la montre :</w:t>
      </w:r>
      <w:r>
        <w:rPr>
          <w:rFonts w:hint="default" w:ascii="Times New Roman" w:hAnsi="Times New Roman" w:cs="Times New Roman" w:eastAsiaTheme="minorEastAsia"/>
          <w:b w:val="0"/>
          <w:color w:val="auto"/>
          <w:spacing w:val="0"/>
          <w:sz w:val="28"/>
          <w:szCs w:val="28"/>
          <w:rtl w:val="0"/>
        </w:rPr>
        <w:t xml:space="preserve"> Appuyez longuement sur l'interface de l'heure, vous pouvez voir la liste des cadrans de montre, faites glisser vers la gauche et la droite pour sélectionner le cadran de montre que vous voulez, et cliquez pour sélectionner le cadran de montre.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bookmarkStart w:id="0" w:name="_GoBack"/>
      <w:r>
        <w:rPr>
          <w:sz w:val="20"/>
        </w:rPr>
        <w:pict>
          <v:shape id="WordPictureWatermark11" o:spid="_x0000_s1027" o:spt="75" alt="C:\Users\32961\Desktop\说明书\DT2-GT2-C68项目\DT2.pngDT2" type="#_x0000_t75" style="position:absolute;left:0pt;margin-left:122.95pt;margin-top:4pt;height:171.7pt;width:158.85pt;mso-position-horizontal-relative:margin;z-index:-251656192;mso-width-relative:page;mso-height-relative:page;" fillcolor="#FFFFFF" filled="t" o:preferrelative="t" stroked="f" coordsize="21600,21600">
            <v:path/>
            <v:fill on="t" color2="#FFFFFF" focussize="0,0"/>
            <v:stroke on="f"/>
            <v:imagedata r:id="rId8" o:title="DT2"/>
            <o:lock v:ext="edit" aspectratio="t"/>
          </v:shape>
        </w:pict>
      </w:r>
      <w:bookmarkEnd w:id="0"/>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z w:val="28"/>
          <w:szCs w:val="28"/>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z w:val="28"/>
          <w:szCs w:val="28"/>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z w:val="28"/>
          <w:szCs w:val="28"/>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z w:val="28"/>
          <w:szCs w:val="28"/>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z w:val="28"/>
          <w:szCs w:val="28"/>
        </w:rPr>
      </w:pPr>
      <w:r>
        <w:rPr>
          <w:rFonts w:hint="default" w:ascii="Times New Roman" w:hAnsi="Times New Roman" w:cs="Times New Roman" w:eastAsiaTheme="minorEastAsia"/>
          <w:color w:val="auto"/>
          <w:sz w:val="28"/>
          <w:szCs w:val="28"/>
        </w:rPr>
        <w:t xml:space="preserve">       </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z w:val="28"/>
          <w:szCs w:val="28"/>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sz w:val="28"/>
          <w:szCs w:val="28"/>
        </w:rPr>
      </w:pPr>
      <w:r>
        <w:rPr>
          <w:rFonts w:hint="default" w:ascii="Times New Roman" w:hAnsi="Times New Roman" w:cs="Times New Roman" w:eastAsiaTheme="minorEastAsia"/>
          <w:b/>
          <w:caps/>
          <w:color w:val="auto"/>
          <w:spacing w:val="0"/>
          <w:sz w:val="28"/>
          <w:szCs w:val="28"/>
          <w:rtl w:val="0"/>
        </w:rPr>
        <w:t xml:space="preserve">Instructions de chargement : </w:t>
      </w:r>
      <w:r>
        <w:rPr>
          <w:rFonts w:hint="default" w:ascii="Times New Roman" w:hAnsi="Times New Roman" w:cs="Times New Roman" w:eastAsiaTheme="minorEastAsia"/>
          <w:sz w:val="28"/>
          <w:szCs w:val="28"/>
        </w:rPr>
        <w:t>Lors du chargement, tournez vers l'arrière de la montre, le câble de chargement sera automatiquement aspiré à l'approche des points de contact, et il prend en charge les chargeurs standard USB d'ordinateur ou de téléphone portable 5V.</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sz w:val="28"/>
          <w:szCs w:val="28"/>
        </w:rPr>
      </w:pPr>
      <w:r>
        <w:rPr>
          <w:sz w:val="20"/>
        </w:rPr>
        <w:drawing>
          <wp:inline distT="0" distB="0" distL="0" distR="0">
            <wp:extent cx="233680" cy="209550"/>
            <wp:effectExtent l="0" t="0" r="7620" b="6350"/>
            <wp:docPr id="12" name="图片 2"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0"/>
                    <pic:cNvPicPr>
                      <a:picLocks noChangeAspect="1" noChangeArrowheads="1"/>
                    </pic:cNvPicPr>
                  </pic:nvPicPr>
                  <pic:blipFill>
                    <a:blip r:embed="rId9" cstate="print"/>
                    <a:stretch>
                      <a:fillRect/>
                    </a:stretch>
                  </pic:blipFill>
                  <pic:spPr>
                    <a:xfrm>
                      <a:off x="0" y="0"/>
                      <a:ext cx="234315" cy="210185"/>
                    </a:xfrm>
                    <a:prstGeom prst="rect">
                      <a:avLst/>
                    </a:prstGeom>
                    <a:solidFill>
                      <a:prstClr val="white"/>
                    </a:solidFill>
                    <a:ln cap="flat">
                      <a:noFill/>
                    </a:ln>
                  </pic:spPr>
                </pic:pic>
              </a:graphicData>
            </a:graphic>
          </wp:inline>
        </w:drawing>
      </w:r>
      <w:r>
        <w:rPr>
          <w:rFonts w:hint="default" w:ascii="Times New Roman" w:hAnsi="Times New Roman" w:cs="Times New Roman" w:eastAsiaTheme="minorEastAsia"/>
          <w:sz w:val="28"/>
          <w:szCs w:val="28"/>
        </w:rPr>
        <w:t>Veuillez noter que les deux contacts du câble de chargement ne doivent pas être en contact avec des objets conducteurs en même temps, ce qui provoquerait un court-circuit et des brûlures.</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pacing w:val="0"/>
          <w:sz w:val="28"/>
          <w:szCs w:val="28"/>
          <w:rtl w:val="0"/>
        </w:rPr>
      </w:pPr>
      <w:r>
        <w:rPr>
          <w:rFonts w:hint="default" w:ascii="Times New Roman" w:hAnsi="Times New Roman" w:cs="Times New Roman" w:eastAsiaTheme="minorEastAsia"/>
          <w:color w:val="auto"/>
          <w:spacing w:val="0"/>
          <w:sz w:val="28"/>
          <w:szCs w:val="28"/>
          <w:rtl w:val="0"/>
        </w:rPr>
        <w:t xml:space="preserve">La connexion entre la montre et le téléphone mobile : Tout d'abord, l'utilisateur doit télécharger l'APP </w:t>
      </w:r>
      <w:r>
        <w:rPr>
          <w:rFonts w:hint="default" w:ascii="Times New Roman" w:hAnsi="Times New Roman" w:eastAsia="宋体" w:cs="Times New Roman"/>
          <w:color w:val="auto"/>
          <w:spacing w:val="0"/>
          <w:sz w:val="28"/>
          <w:szCs w:val="28"/>
          <w:rtl w:val="0"/>
        </w:rPr>
        <w:t>«</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cs="Times New Roman" w:eastAsiaTheme="minorEastAsia"/>
          <w:color w:val="auto"/>
          <w:spacing w:val="0"/>
          <w:sz w:val="28"/>
          <w:szCs w:val="28"/>
          <w:rtl w:val="0"/>
        </w:rPr>
        <w:t>WearPro</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eastAsia="宋体" w:cs="Times New Roman"/>
          <w:color w:val="auto"/>
          <w:spacing w:val="0"/>
          <w:sz w:val="28"/>
          <w:szCs w:val="28"/>
          <w:rtl w:val="0"/>
          <w:lang w:val="fr-CA"/>
        </w:rPr>
        <w:t>»</w:t>
      </w:r>
      <w:r>
        <w:rPr>
          <w:rFonts w:hint="default" w:ascii="Times New Roman" w:hAnsi="Times New Roman" w:cs="Times New Roman" w:eastAsiaTheme="minorEastAsia"/>
          <w:color w:val="auto"/>
          <w:spacing w:val="0"/>
          <w:sz w:val="28"/>
          <w:szCs w:val="28"/>
          <w:rtl w:val="0"/>
        </w:rPr>
        <w:t xml:space="preserve"> sur le téléphone mobile puis l'installer, deux méthodes :</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pacing w:val="0"/>
          <w:sz w:val="28"/>
          <w:szCs w:val="28"/>
          <w:rtl w:val="0"/>
        </w:rPr>
      </w:pPr>
      <w:r>
        <w:rPr>
          <w:rFonts w:hint="default" w:ascii="Times New Roman" w:hAnsi="Times New Roman" w:eastAsia="宋体" w:cs="Times New Roman"/>
          <w:color w:val="auto"/>
          <w:spacing w:val="0"/>
          <w:sz w:val="28"/>
          <w:szCs w:val="28"/>
          <w:rtl w:val="0"/>
          <w:lang w:val="en-US" w:eastAsia="zh-CN"/>
        </w:rPr>
        <w:t>A</w:t>
      </w:r>
      <w:r>
        <w:rPr>
          <w:rFonts w:hint="default" w:ascii="Times New Roman" w:hAnsi="Times New Roman" w:cs="Times New Roman" w:eastAsiaTheme="minorEastAsia"/>
          <w:color w:val="auto"/>
          <w:spacing w:val="0"/>
          <w:sz w:val="28"/>
          <w:szCs w:val="28"/>
          <w:rtl w:val="0"/>
        </w:rPr>
        <w:t xml:space="preserve"> : Utilisateurs de téléphones portables Andriod : Scannez le code QR de la montre (Paramètres-APP télécharger) ou téléchargez le code QR ci-dessous via le navigateur mobile. Lorsque l'interface est ouverte, cliquez sur l'option en haut à droite et choisissez d'ouvrir le téléchargement avec le navigateur mobile.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z w:val="28"/>
          <w:szCs w:val="28"/>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z w:val="28"/>
          <w:szCs w:val="28"/>
        </w:rPr>
      </w:pPr>
      <w:r>
        <w:rPr>
          <w:sz w:val="20"/>
        </w:rPr>
        <mc:AlternateContent>
          <mc:Choice Requires="wpg">
            <w:drawing>
              <wp:inline distT="0" distB="0" distL="0" distR="0">
                <wp:extent cx="1788795" cy="1557655"/>
                <wp:effectExtent l="0" t="0" r="0" b="0"/>
                <wp:docPr id="13" name="组合 5" descr="F"/>
                <wp:cNvGraphicFramePr/>
                <a:graphic xmlns:a="http://schemas.openxmlformats.org/drawingml/2006/main">
                  <a:graphicData uri="http://schemas.microsoft.com/office/word/2010/wordprocessingGroup">
                    <wpg:wgp>
                      <wpg:cNvGrpSpPr/>
                      <wpg:grpSpPr>
                        <a:xfrm>
                          <a:off x="0" y="0"/>
                          <a:ext cx="1789430" cy="1558290"/>
                          <a:chOff x="0" y="0"/>
                          <a:chExt cx="1789430" cy="1558290"/>
                        </a:xfrm>
                      </wpg:grpSpPr>
                      <wps:wsp>
                        <wps:cNvPr id="6" name="形状 6"/>
                        <wps:cNvSpPr/>
                        <wps:spPr>
                          <a:xfrm>
                            <a:off x="0" y="0"/>
                            <a:ext cx="1789430" cy="1558290"/>
                          </a:xfrm>
                          <a:prstGeom prst="rect">
                            <a:avLst/>
                          </a:prstGeom>
                          <a:solidFill>
                            <a:prstClr val="white"/>
                          </a:solidFill>
                          <a:ln w="12700" cap="flat">
                            <a:noFill/>
                          </a:ln>
                        </wps:spPr>
                        <wps:bodyPr rot="0" spcFirstLastPara="0" vertOverflow="overflow" horzOverflow="overflow" vert="horz" wrap="square" lIns="91440" tIns="45720" rIns="91440" bIns="45720" numCol="1" spcCol="0" rtlCol="0" fromWordArt="0" anchor="ctr" anchorCtr="0" forceAA="0" compatLnSpc="0"/>
                      </wps:wsp>
                      <pic:pic xmlns:pic="http://schemas.openxmlformats.org/drawingml/2006/picture">
                        <pic:nvPicPr>
                          <pic:cNvPr id="5" name="Picture 5" descr="C:/Users/49034/AppData/Roaming/JisuOffice/ETemp/48360_16295560/image5.png"/>
                          <pic:cNvPicPr>
                            <a:picLocks noChangeAspect="1" noChangeArrowheads="1"/>
                          </pic:cNvPicPr>
                        </pic:nvPicPr>
                        <pic:blipFill>
                          <a:blip r:embed="rId10" cstate="print"/>
                          <a:stretch>
                            <a:fillRect/>
                          </a:stretch>
                        </pic:blipFill>
                        <pic:spPr>
                          <a:xfrm>
                            <a:off x="0" y="0"/>
                            <a:ext cx="1789430" cy="1558290"/>
                          </a:xfrm>
                          <a:prstGeom prst="rect">
                            <a:avLst/>
                          </a:prstGeom>
                          <a:ln w="12700" cap="flat">
                            <a:noFill/>
                          </a:ln>
                        </pic:spPr>
                      </pic:pic>
                    </wpg:wgp>
                  </a:graphicData>
                </a:graphic>
              </wp:inline>
            </w:drawing>
          </mc:Choice>
          <mc:Fallback>
            <w:pict>
              <v:group id="组合 5" o:spid="_x0000_s1026" o:spt="203" alt="F" style="height:122.65pt;width:140.85pt;" coordsize="1789430,1558290" o:gfxdata="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">
                <o:lock v:ext="edit" aspectratio="f"/>
                <v:rect id="形状 6" o:spid="_x0000_s1026" o:spt="1" style="position:absolute;left:0;top:0;height:1558290;width:1789430;v-text-anchor:middle;" fillcolor="#FFFFFF" filled="t" stroked="f" coordsize="21600,21600" o:gfxdata="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i0eRvQAA&#10;ANoAAAAPAAAAAAAAAAEAIAAAACIAAABkcnMvZG93bnJldi54bWxQSwECFAAUAAAACACHTuJAMy8F&#10;njsAAAA5AAAAEAAAAAAAAAABACAAAAAMAQAAZHJzL3NoYXBleG1sLnhtbFBLBQYAAAAABgAGAFsB&#10;AAC2AwAAAAA=&#10;">
                  <v:fill on="t" focussize="0,0"/>
                  <v:stroke on="f" weight="1pt"/>
                  <v:imagedata o:title=""/>
                  <o:lock v:ext="edit" aspectratio="f"/>
                </v:rect>
                <v:shape id="Picture 5" o:spid="_x0000_s1026" o:spt="75" alt="C:/Users/49034/AppData/Roaming/JisuOffice/ETemp/48360_16295560/image5.png" type="#_x0000_t75" style="position:absolute;left:0;top:0;height:1558290;width:1789430;" filled="f" o:preferrelative="t" stroked="f" coordsize="21600,21600" o:gfxdata="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2iBqG8AAAA&#10;2gAAAA8AAAAAAAAAAQAgAAAAIgAAAGRycy9kb3ducmV2LnhtbFBLAQIUABQAAAAIAIdO4kAzLwWe&#10;OwAAADkAAAAQAAAAAAAAAAEAIAAAAAsBAABkcnMvc2hhcGV4bWwueG1sUEsFBgAAAAAGAAYAWwEA&#10;ALUDAAAAAA==&#10;">
                  <v:fill on="f" focussize="0,0"/>
                  <v:stroke on="f" weight="1pt"/>
                  <v:imagedata r:id="rId10" o:title=""/>
                  <o:lock v:ext="edit" aspectratio="t"/>
                </v:shape>
                <w10:wrap type="none"/>
                <w10:anchorlock/>
              </v:group>
            </w:pict>
          </mc:Fallback>
        </mc:AlternateConten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z w:val="28"/>
          <w:szCs w:val="28"/>
        </w:rPr>
      </w:pPr>
    </w:p>
    <w:p>
      <w:pPr>
        <w:pageBreakBefore w:val="0"/>
        <w:autoSpaceDE/>
        <w:autoSpaceDN/>
        <w:bidi w:val="0"/>
        <w:snapToGrid/>
        <w:spacing w:before="0" w:after="0" w:line="0" w:lineRule="atLeast"/>
        <w:ind w:left="0" w:right="0" w:firstLine="0"/>
        <w:jc w:val="left"/>
        <w:rPr>
          <w:rFonts w:hint="default" w:ascii="Times New Roman" w:hAnsi="Times New Roman" w:cs="Times New Roman" w:eastAsiaTheme="minorEastAsia"/>
          <w:color w:val="auto"/>
          <w:spacing w:val="0"/>
          <w:sz w:val="28"/>
          <w:szCs w:val="28"/>
          <w:rtl w:val="0"/>
        </w:rPr>
      </w:pPr>
      <w:r>
        <w:rPr>
          <w:rFonts w:hint="default" w:ascii="Times New Roman" w:hAnsi="Times New Roman" w:cs="Times New Roman" w:eastAsiaTheme="minorEastAsia"/>
          <w:color w:val="auto"/>
          <w:spacing w:val="0"/>
          <w:sz w:val="28"/>
          <w:szCs w:val="28"/>
          <w:rtl w:val="0"/>
        </w:rPr>
        <w:t xml:space="preserve">B : Pour les utilisateurs de téléphones IOS, scannez le code QR de la montre ou le code QR ci-dessus pour télécharger </w:t>
      </w:r>
      <w:r>
        <w:rPr>
          <w:rFonts w:hint="default" w:ascii="Times New Roman" w:hAnsi="Times New Roman" w:eastAsia="宋体" w:cs="Times New Roman"/>
          <w:color w:val="auto"/>
          <w:spacing w:val="0"/>
          <w:sz w:val="28"/>
          <w:szCs w:val="28"/>
          <w:rtl w:val="0"/>
        </w:rPr>
        <w:t>«</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cs="Times New Roman" w:eastAsiaTheme="minorEastAsia"/>
          <w:color w:val="auto"/>
          <w:spacing w:val="0"/>
          <w:sz w:val="28"/>
          <w:szCs w:val="28"/>
          <w:rtl w:val="0"/>
        </w:rPr>
        <w:t>WearPro</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eastAsia="宋体" w:cs="Times New Roman"/>
          <w:color w:val="auto"/>
          <w:spacing w:val="0"/>
          <w:sz w:val="28"/>
          <w:szCs w:val="28"/>
          <w:rtl w:val="0"/>
          <w:lang w:val="fr-CA"/>
        </w:rPr>
        <w:t>»</w:t>
      </w:r>
      <w:r>
        <w:rPr>
          <w:rFonts w:hint="default" w:ascii="Times New Roman" w:hAnsi="Times New Roman" w:cs="Times New Roman" w:eastAsiaTheme="minorEastAsia"/>
          <w:color w:val="auto"/>
          <w:spacing w:val="0"/>
          <w:sz w:val="28"/>
          <w:szCs w:val="28"/>
          <w:rtl w:val="0"/>
        </w:rPr>
        <w:t xml:space="preserve">, ou recherchez </w:t>
      </w:r>
      <w:r>
        <w:rPr>
          <w:rFonts w:hint="default" w:ascii="Times New Roman" w:hAnsi="Times New Roman" w:eastAsia="宋体" w:cs="Times New Roman"/>
          <w:color w:val="auto"/>
          <w:spacing w:val="0"/>
          <w:sz w:val="28"/>
          <w:szCs w:val="28"/>
          <w:rtl w:val="0"/>
        </w:rPr>
        <w:t>«</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cs="Times New Roman" w:eastAsiaTheme="minorEastAsia"/>
          <w:color w:val="auto"/>
          <w:spacing w:val="0"/>
          <w:sz w:val="28"/>
          <w:szCs w:val="28"/>
          <w:rtl w:val="0"/>
        </w:rPr>
        <w:t>WearPro</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eastAsia="宋体" w:cs="Times New Roman"/>
          <w:color w:val="auto"/>
          <w:spacing w:val="0"/>
          <w:sz w:val="28"/>
          <w:szCs w:val="28"/>
          <w:rtl w:val="0"/>
          <w:lang w:val="fr-CA"/>
        </w:rPr>
        <w:t>»</w:t>
      </w:r>
      <w:r>
        <w:rPr>
          <w:rFonts w:hint="default" w:ascii="Times New Roman" w:hAnsi="Times New Roman" w:cs="Times New Roman" w:eastAsiaTheme="minorEastAsia"/>
          <w:color w:val="auto"/>
          <w:spacing w:val="0"/>
          <w:sz w:val="28"/>
          <w:szCs w:val="28"/>
          <w:rtl w:val="0"/>
        </w:rPr>
        <w:t xml:space="preserve"> dans l'App Store pour le télécharger.</w:t>
      </w:r>
    </w:p>
    <w:p>
      <w:pPr>
        <w:pageBreakBefore w:val="0"/>
        <w:autoSpaceDE/>
        <w:autoSpaceDN/>
        <w:bidi w:val="0"/>
        <w:snapToGrid/>
        <w:spacing w:before="0" w:after="0" w:line="0" w:lineRule="atLeast"/>
        <w:ind w:left="0" w:right="0" w:firstLine="0"/>
        <w:jc w:val="left"/>
        <w:rPr>
          <w:rFonts w:hint="default" w:ascii="Times New Roman" w:hAnsi="Times New Roman" w:cs="Times New Roman" w:eastAsiaTheme="minorEastAsia"/>
          <w:color w:val="auto"/>
          <w:spacing w:val="0"/>
          <w:sz w:val="28"/>
          <w:szCs w:val="28"/>
          <w:rtl w:val="0"/>
        </w:rPr>
      </w:pPr>
    </w:p>
    <w:p>
      <w:pPr>
        <w:pageBreakBefore w:val="0"/>
        <w:autoSpaceDE/>
        <w:autoSpaceDN/>
        <w:bidi w:val="0"/>
        <w:snapToGrid/>
        <w:spacing w:before="0" w:after="0" w:line="0" w:lineRule="atLeast"/>
        <w:ind w:left="0" w:right="0" w:firstLine="0"/>
        <w:jc w:val="left"/>
        <w:rPr>
          <w:rFonts w:hint="default" w:ascii="Times New Roman" w:hAnsi="Times New Roman" w:cs="Times New Roman" w:eastAsiaTheme="minorEastAsia"/>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Après le téléchargement, il y aura divers rappels d'autorisation pendant le processus d'installation, faites-les tous </w:t>
      </w:r>
      <w:r>
        <w:rPr>
          <w:rFonts w:hint="default" w:ascii="Times New Roman" w:hAnsi="Times New Roman" w:eastAsia="宋体" w:cs="Times New Roman"/>
          <w:b/>
          <w:color w:val="auto"/>
          <w:spacing w:val="0"/>
          <w:sz w:val="28"/>
          <w:szCs w:val="28"/>
          <w:rtl w:val="0"/>
        </w:rPr>
        <w:t>«</w:t>
      </w:r>
      <w:r>
        <w:rPr>
          <w:rFonts w:hint="default" w:ascii="Times New Roman" w:hAnsi="Times New Roman" w:cs="Times New Roman" w:eastAsiaTheme="minorEastAsia"/>
          <w:b/>
          <w:color w:val="auto"/>
          <w:spacing w:val="0"/>
          <w:sz w:val="28"/>
          <w:szCs w:val="28"/>
          <w:rtl w:val="0"/>
          <w:lang w:val="fr-CA"/>
        </w:rPr>
        <w:t xml:space="preserve"> </w:t>
      </w:r>
      <w:r>
        <w:rPr>
          <w:rFonts w:hint="default" w:ascii="Times New Roman" w:hAnsi="Times New Roman" w:cs="Times New Roman" w:eastAsiaTheme="minorEastAsia"/>
          <w:b/>
          <w:color w:val="auto"/>
          <w:spacing w:val="0"/>
          <w:sz w:val="28"/>
          <w:szCs w:val="28"/>
          <w:rtl w:val="0"/>
        </w:rPr>
        <w:t>Accepter</w:t>
      </w:r>
      <w:r>
        <w:rPr>
          <w:rFonts w:hint="default" w:ascii="Times New Roman" w:hAnsi="Times New Roman" w:cs="Times New Roman" w:eastAsiaTheme="minorEastAsia"/>
          <w:b/>
          <w:color w:val="auto"/>
          <w:spacing w:val="0"/>
          <w:sz w:val="28"/>
          <w:szCs w:val="28"/>
          <w:rtl w:val="0"/>
          <w:lang w:val="fr-CA"/>
        </w:rPr>
        <w:t xml:space="preserve"> </w:t>
      </w:r>
      <w:r>
        <w:rPr>
          <w:rFonts w:hint="default" w:ascii="Times New Roman" w:hAnsi="Times New Roman" w:eastAsia="宋体" w:cs="Times New Roman"/>
          <w:b/>
          <w:color w:val="auto"/>
          <w:spacing w:val="0"/>
          <w:sz w:val="28"/>
          <w:szCs w:val="28"/>
          <w:rtl w:val="0"/>
          <w:lang w:val="fr-CA"/>
        </w:rPr>
        <w:t>»</w:t>
      </w:r>
      <w:r>
        <w:rPr>
          <w:rFonts w:hint="default" w:ascii="Times New Roman" w:hAnsi="Times New Roman" w:cs="Times New Roman" w:eastAsiaTheme="minorEastAsia"/>
          <w:b/>
          <w:color w:val="auto"/>
          <w:spacing w:val="0"/>
          <w:sz w:val="28"/>
          <w:szCs w:val="28"/>
          <w:rtl w:val="0"/>
        </w:rPr>
        <w:t>, la montre et le téléphone mobile doivent être connectés à deux Bluetooth 3.0 et 4.0 pour utiliser toutes les fonctions.</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Méthode de connexion Bluetooth 4.0 : </w:t>
      </w:r>
      <w:r>
        <w:rPr>
          <w:rFonts w:hint="default" w:ascii="Times New Roman" w:hAnsi="Times New Roman" w:cs="Times New Roman" w:eastAsiaTheme="minorEastAsia"/>
          <w:b w:val="0"/>
          <w:color w:val="auto"/>
          <w:spacing w:val="0"/>
          <w:sz w:val="28"/>
          <w:szCs w:val="28"/>
          <w:rtl w:val="0"/>
        </w:rPr>
        <w:t xml:space="preserve">Une fois l'installation terminée, ouvrez </w:t>
      </w:r>
      <w:r>
        <w:rPr>
          <w:rFonts w:hint="default" w:ascii="Times New Roman" w:hAnsi="Times New Roman" w:eastAsia="宋体" w:cs="Times New Roman"/>
          <w:color w:val="auto"/>
          <w:spacing w:val="0"/>
          <w:sz w:val="28"/>
          <w:szCs w:val="28"/>
          <w:rtl w:val="0"/>
        </w:rPr>
        <w:t>«</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cs="Times New Roman" w:eastAsiaTheme="minorEastAsia"/>
          <w:color w:val="auto"/>
          <w:spacing w:val="0"/>
          <w:sz w:val="28"/>
          <w:szCs w:val="28"/>
          <w:rtl w:val="0"/>
        </w:rPr>
        <w:t>WearPro</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eastAsia="宋体" w:cs="Times New Roman"/>
          <w:color w:val="auto"/>
          <w:spacing w:val="0"/>
          <w:sz w:val="28"/>
          <w:szCs w:val="28"/>
          <w:rtl w:val="0"/>
          <w:lang w:val="fr-CA"/>
        </w:rPr>
        <w:t>»</w:t>
      </w:r>
      <w:r>
        <w:rPr>
          <w:rFonts w:hint="default" w:ascii="Times New Roman" w:hAnsi="Times New Roman" w:cs="Times New Roman" w:eastAsiaTheme="minorEastAsia"/>
          <w:b w:val="0"/>
          <w:color w:val="auto"/>
          <w:spacing w:val="0"/>
          <w:sz w:val="28"/>
          <w:szCs w:val="28"/>
          <w:rtl w:val="0"/>
        </w:rPr>
        <w:t xml:space="preserve"> et activez le Bluetooth du téléphone mobile. WearPro aura une demande de notification d'activation, cliquez sur OK. Appuyez sur l'appareil dans le coin inférieur droit, entrez immédiatement dans la liaison de l'appareil, tirez vers le bas la barre d'état de l'interface de l'heure de la montre, cliquez sur les paramètres, entrez dans les paramètres Bluetooth, activez Bluetooth, recherchez la Smart Watch et appuyez sur Connecter. Les téléphones Android doivent activer le GPS du téléphone pour trouver le nom Bluetooth de la montre.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Méthode de connexion Bluetooth 3.0 : </w:t>
      </w:r>
      <w:r>
        <w:rPr>
          <w:rFonts w:hint="default" w:ascii="Times New Roman" w:hAnsi="Times New Roman" w:cs="Times New Roman" w:eastAsiaTheme="minorEastAsia"/>
          <w:b w:val="0"/>
          <w:color w:val="auto"/>
          <w:spacing w:val="0"/>
          <w:sz w:val="28"/>
          <w:szCs w:val="28"/>
          <w:rtl w:val="0"/>
          <w:lang w:val="fr-CA"/>
        </w:rPr>
        <w:t>O</w:t>
      </w:r>
      <w:r>
        <w:rPr>
          <w:rFonts w:hint="default" w:ascii="Times New Roman" w:hAnsi="Times New Roman" w:cs="Times New Roman" w:eastAsiaTheme="minorEastAsia"/>
          <w:b w:val="0"/>
          <w:color w:val="auto"/>
          <w:spacing w:val="0"/>
          <w:sz w:val="28"/>
          <w:szCs w:val="28"/>
          <w:rtl w:val="0"/>
        </w:rPr>
        <w:t xml:space="preserve">uvrez l'interface déroulante de la montre - cliquez sur l'icône Bluetooth - recherchez Bluetooth - sélectionnez pour activer Bluetooth - cliquez sur le nom Bluetooth du téléphone mobile que vous voulez connecter - demandez la connexion au périphérique Bluetooth, cliquez sur OK, et le rappel de permission du téléphone mobile clique sur </w:t>
      </w:r>
      <w:r>
        <w:rPr>
          <w:rFonts w:hint="default" w:ascii="Times New Roman" w:hAnsi="Times New Roman" w:eastAsia="宋体" w:cs="Times New Roman"/>
          <w:b w:val="0"/>
          <w:color w:val="auto"/>
          <w:spacing w:val="0"/>
          <w:sz w:val="28"/>
          <w:szCs w:val="28"/>
          <w:rtl w:val="0"/>
        </w:rPr>
        <w:t>«</w:t>
      </w:r>
      <w:r>
        <w:rPr>
          <w:rFonts w:hint="default" w:ascii="Times New Roman" w:hAnsi="Times New Roman" w:cs="Times New Roman" w:eastAsiaTheme="minorEastAsia"/>
          <w:b w:val="0"/>
          <w:color w:val="auto"/>
          <w:spacing w:val="0"/>
          <w:sz w:val="28"/>
          <w:szCs w:val="28"/>
          <w:rtl w:val="0"/>
          <w:lang w:val="fr-CA"/>
        </w:rPr>
        <w:t xml:space="preserve"> </w:t>
      </w:r>
      <w:r>
        <w:rPr>
          <w:rFonts w:hint="default" w:ascii="Times New Roman" w:hAnsi="Times New Roman" w:cs="Times New Roman" w:eastAsiaTheme="minorEastAsia"/>
          <w:b w:val="0"/>
          <w:color w:val="auto"/>
          <w:spacing w:val="0"/>
          <w:sz w:val="28"/>
          <w:szCs w:val="28"/>
          <w:rtl w:val="0"/>
        </w:rPr>
        <w:t>Accepter</w:t>
      </w:r>
      <w:r>
        <w:rPr>
          <w:rFonts w:hint="default" w:ascii="Times New Roman" w:hAnsi="Times New Roman" w:cs="Times New Roman" w:eastAsiaTheme="minorEastAsia"/>
          <w:b w:val="0"/>
          <w:color w:val="auto"/>
          <w:spacing w:val="0"/>
          <w:sz w:val="28"/>
          <w:szCs w:val="28"/>
          <w:rtl w:val="0"/>
          <w:lang w:val="fr-CA"/>
        </w:rPr>
        <w:t xml:space="preserve"> </w:t>
      </w:r>
      <w:r>
        <w:rPr>
          <w:rFonts w:hint="default" w:ascii="Times New Roman" w:hAnsi="Times New Roman" w:eastAsia="宋体" w:cs="Times New Roman"/>
          <w:b w:val="0"/>
          <w:color w:val="auto"/>
          <w:spacing w:val="0"/>
          <w:sz w:val="28"/>
          <w:szCs w:val="28"/>
          <w:rtl w:val="0"/>
          <w:lang w:val="fr-CA"/>
        </w:rPr>
        <w:t>»</w:t>
      </w:r>
      <w:r>
        <w:rPr>
          <w:rFonts w:hint="default" w:ascii="Times New Roman" w:hAnsi="Times New Roman" w:cs="Times New Roman" w:eastAsiaTheme="minorEastAsia"/>
          <w:b w:val="0"/>
          <w:color w:val="auto"/>
          <w:spacing w:val="0"/>
          <w:sz w:val="28"/>
          <w:szCs w:val="28"/>
          <w:rtl w:val="0"/>
        </w:rPr>
        <w:t>.</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Comment vérifier que la connexion Bluetooth est réussie : </w:t>
      </w:r>
      <w:r>
        <w:rPr>
          <w:rFonts w:hint="default" w:ascii="Times New Roman" w:hAnsi="Times New Roman" w:cs="Times New Roman" w:eastAsiaTheme="minorEastAsia"/>
          <w:b w:val="0"/>
          <w:color w:val="auto"/>
          <w:spacing w:val="0"/>
          <w:sz w:val="28"/>
          <w:szCs w:val="28"/>
          <w:rtl w:val="0"/>
        </w:rPr>
        <w:t>Lorsque le logo Bluetooth du menu déroulant de la montre est vert, cela signifie que la connexion Bluetooth 4.0 est réussie, et le bleu signifie que la connexion Bluetooth 3.0 est réussie. Lorsque le logo Bluetooth est jaune, cela signifie que les connexions Bluetooth 3.0 et 4.0 sont réussies en même temps.</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eastAsia="宋体" w:cs="Times New Roman"/>
          <w:b/>
          <w:color w:val="auto"/>
          <w:spacing w:val="0"/>
          <w:sz w:val="28"/>
          <w:szCs w:val="28"/>
          <w:rtl w:val="0"/>
          <w:lang w:val="en-US" w:eastAsia="zh-CN"/>
        </w:rPr>
      </w:pPr>
      <w:r>
        <w:rPr>
          <w:rFonts w:hint="default" w:ascii="Times New Roman" w:hAnsi="Times New Roman" w:cs="Times New Roman" w:eastAsiaTheme="minorEastAsia"/>
          <w:b/>
          <w:color w:val="auto"/>
          <w:spacing w:val="0"/>
          <w:sz w:val="28"/>
          <w:szCs w:val="28"/>
          <w:rtl w:val="0"/>
          <w:lang w:val="en-US" w:eastAsia="zh-CN"/>
        </w:rPr>
        <w:t xml:space="preserve">Comment configurer la notification par e-mail : </w:t>
      </w:r>
      <w:r>
        <w:rPr>
          <w:rFonts w:hint="default" w:ascii="Times New Roman" w:hAnsi="Times New Roman" w:cs="Times New Roman"/>
          <w:b w:val="0"/>
          <w:color w:val="auto"/>
          <w:spacing w:val="0"/>
          <w:sz w:val="28"/>
          <w:szCs w:val="28"/>
          <w:rtl w:val="0"/>
          <w:lang w:val="en-US" w:eastAsia="zh-CN"/>
        </w:rPr>
        <w:t xml:space="preserve">Allez dans Paramètres-Gestion des applications sur votre téléphone, trouvez </w:t>
      </w:r>
      <w:r>
        <w:rPr>
          <w:rFonts w:hint="default" w:ascii="Times New Roman" w:hAnsi="Times New Roman" w:eastAsia="宋体" w:cs="Times New Roman"/>
          <w:color w:val="auto"/>
          <w:spacing w:val="0"/>
          <w:sz w:val="28"/>
          <w:szCs w:val="28"/>
          <w:rtl w:val="0"/>
        </w:rPr>
        <w:t>«</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cs="Times New Roman" w:eastAsiaTheme="minorEastAsia"/>
          <w:color w:val="auto"/>
          <w:spacing w:val="0"/>
          <w:sz w:val="28"/>
          <w:szCs w:val="28"/>
          <w:rtl w:val="0"/>
        </w:rPr>
        <w:t>WearPro</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eastAsia="宋体" w:cs="Times New Roman"/>
          <w:color w:val="auto"/>
          <w:spacing w:val="0"/>
          <w:sz w:val="28"/>
          <w:szCs w:val="28"/>
          <w:rtl w:val="0"/>
          <w:lang w:val="fr-CA"/>
        </w:rPr>
        <w:t>»</w:t>
      </w:r>
      <w:r>
        <w:rPr>
          <w:rFonts w:hint="default" w:ascii="Times New Roman" w:hAnsi="Times New Roman" w:cs="Times New Roman"/>
          <w:b w:val="0"/>
          <w:color w:val="auto"/>
          <w:spacing w:val="0"/>
          <w:sz w:val="28"/>
          <w:szCs w:val="28"/>
          <w:rtl w:val="0"/>
          <w:lang w:val="en-US" w:eastAsia="zh-CN"/>
        </w:rPr>
        <w:t>-Permission Management, et ouvrez les autorisations dont vous avez besoin.</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Ensuite, entrez dans la gestion des notifications - trouvez toutes les permissions de </w:t>
      </w:r>
      <w:r>
        <w:rPr>
          <w:rFonts w:hint="default" w:ascii="Times New Roman" w:hAnsi="Times New Roman" w:eastAsia="宋体" w:cs="Times New Roman"/>
          <w:b/>
          <w:color w:val="auto"/>
          <w:spacing w:val="0"/>
          <w:sz w:val="28"/>
          <w:szCs w:val="28"/>
          <w:rtl w:val="0"/>
        </w:rPr>
        <w:t>«</w:t>
      </w:r>
      <w:r>
        <w:rPr>
          <w:rFonts w:hint="default" w:ascii="Times New Roman" w:hAnsi="Times New Roman" w:cs="Times New Roman" w:eastAsiaTheme="minorEastAsia"/>
          <w:b/>
          <w:color w:val="auto"/>
          <w:spacing w:val="0"/>
          <w:sz w:val="28"/>
          <w:szCs w:val="28"/>
          <w:rtl w:val="0"/>
          <w:lang w:val="fr-CA"/>
        </w:rPr>
        <w:t xml:space="preserve"> </w:t>
      </w:r>
      <w:r>
        <w:rPr>
          <w:rFonts w:hint="default" w:ascii="Times New Roman" w:hAnsi="Times New Roman" w:cs="Times New Roman" w:eastAsiaTheme="minorEastAsia"/>
          <w:b/>
          <w:color w:val="auto"/>
          <w:spacing w:val="0"/>
          <w:sz w:val="28"/>
          <w:szCs w:val="28"/>
          <w:rtl w:val="0"/>
        </w:rPr>
        <w:t>WearPro</w:t>
      </w:r>
      <w:r>
        <w:rPr>
          <w:rFonts w:hint="default" w:ascii="Times New Roman" w:hAnsi="Times New Roman" w:cs="Times New Roman" w:eastAsiaTheme="minorEastAsia"/>
          <w:b/>
          <w:color w:val="auto"/>
          <w:spacing w:val="0"/>
          <w:sz w:val="28"/>
          <w:szCs w:val="28"/>
          <w:rtl w:val="0"/>
          <w:lang w:val="fr-CA"/>
        </w:rPr>
        <w:t xml:space="preserve"> </w:t>
      </w:r>
      <w:r>
        <w:rPr>
          <w:rFonts w:hint="default" w:ascii="Times New Roman" w:hAnsi="Times New Roman" w:eastAsia="宋体" w:cs="Times New Roman"/>
          <w:b/>
          <w:color w:val="auto"/>
          <w:spacing w:val="0"/>
          <w:sz w:val="28"/>
          <w:szCs w:val="28"/>
          <w:rtl w:val="0"/>
          <w:lang w:val="fr-CA"/>
        </w:rPr>
        <w:t>»</w:t>
      </w:r>
      <w:r>
        <w:rPr>
          <w:rFonts w:hint="default" w:ascii="Times New Roman" w:hAnsi="Times New Roman" w:cs="Times New Roman" w:eastAsiaTheme="minorEastAsia"/>
          <w:b/>
          <w:color w:val="auto"/>
          <w:spacing w:val="0"/>
          <w:sz w:val="28"/>
          <w:szCs w:val="28"/>
          <w:rtl w:val="0"/>
        </w:rPr>
        <w:t xml:space="preserve"> à ouvrir. </w:t>
      </w:r>
      <w:r>
        <w:rPr>
          <w:rFonts w:hint="default" w:ascii="Times New Roman" w:hAnsi="Times New Roman" w:cs="Times New Roman" w:eastAsiaTheme="minorEastAsia"/>
          <w:b w:val="0"/>
          <w:color w:val="auto"/>
          <w:spacing w:val="0"/>
          <w:sz w:val="28"/>
          <w:szCs w:val="28"/>
          <w:rtl w:val="0"/>
        </w:rPr>
        <w:t xml:space="preserve">Ouvrez </w:t>
      </w:r>
      <w:r>
        <w:rPr>
          <w:rFonts w:hint="default" w:ascii="Times New Roman" w:hAnsi="Times New Roman" w:eastAsia="宋体" w:cs="Times New Roman"/>
          <w:color w:val="auto"/>
          <w:spacing w:val="0"/>
          <w:sz w:val="28"/>
          <w:szCs w:val="28"/>
          <w:rtl w:val="0"/>
        </w:rPr>
        <w:t>«</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cs="Times New Roman" w:eastAsiaTheme="minorEastAsia"/>
          <w:color w:val="auto"/>
          <w:spacing w:val="0"/>
          <w:sz w:val="28"/>
          <w:szCs w:val="28"/>
          <w:rtl w:val="0"/>
        </w:rPr>
        <w:t>WearPro</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eastAsia="宋体" w:cs="Times New Roman"/>
          <w:color w:val="auto"/>
          <w:spacing w:val="0"/>
          <w:sz w:val="28"/>
          <w:szCs w:val="28"/>
          <w:rtl w:val="0"/>
          <w:lang w:val="fr-CA"/>
        </w:rPr>
        <w:t>»</w:t>
      </w:r>
      <w:r>
        <w:rPr>
          <w:rFonts w:hint="default" w:ascii="Times New Roman" w:hAnsi="Times New Roman" w:cs="Times New Roman" w:eastAsiaTheme="minorEastAsia"/>
          <w:b w:val="0"/>
          <w:color w:val="auto"/>
          <w:spacing w:val="0"/>
          <w:sz w:val="28"/>
          <w:szCs w:val="28"/>
          <w:rtl w:val="0"/>
        </w:rPr>
        <w:t xml:space="preserve">-plus-application push-ouvrir la permission d'exécution en arrière-plan, entrez, sélectionnez illimité. Lorsque vous revenez, vous serez invité à ouvrir le démarrage automatique à nouveau et entrer l'ouverture. Retour, sélectionnez l'APP qui doit synchroniser les notifications d'information, comme QQ, WeChat, et sélectionnez Ouvrir. Notez que si la version informatique de WeChat est en ligne au même moment, le téléphone mobile ne recevra pas de notifications. Certains téléphones mobiles doivent également ajouter </w:t>
      </w:r>
      <w:r>
        <w:rPr>
          <w:rFonts w:hint="default" w:ascii="Times New Roman" w:hAnsi="Times New Roman" w:eastAsia="宋体" w:cs="Times New Roman"/>
          <w:color w:val="auto"/>
          <w:spacing w:val="0"/>
          <w:sz w:val="28"/>
          <w:szCs w:val="28"/>
          <w:rtl w:val="0"/>
        </w:rPr>
        <w:t>«</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cs="Times New Roman" w:eastAsiaTheme="minorEastAsia"/>
          <w:color w:val="auto"/>
          <w:spacing w:val="0"/>
          <w:sz w:val="28"/>
          <w:szCs w:val="28"/>
          <w:rtl w:val="0"/>
        </w:rPr>
        <w:t>WearPro</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eastAsia="宋体" w:cs="Times New Roman"/>
          <w:color w:val="auto"/>
          <w:spacing w:val="0"/>
          <w:sz w:val="28"/>
          <w:szCs w:val="28"/>
          <w:rtl w:val="0"/>
          <w:lang w:val="fr-CA"/>
        </w:rPr>
        <w:t>»</w:t>
      </w:r>
      <w:r>
        <w:rPr>
          <w:rFonts w:hint="default" w:ascii="Times New Roman" w:hAnsi="Times New Roman" w:cs="Times New Roman" w:eastAsiaTheme="minorEastAsia"/>
          <w:b w:val="0"/>
          <w:color w:val="auto"/>
          <w:spacing w:val="0"/>
          <w:sz w:val="28"/>
          <w:szCs w:val="28"/>
          <w:rtl w:val="0"/>
        </w:rPr>
        <w:t xml:space="preserve"> à la liste blanche d'économie d'énergie pour éviter d'être désactivé par l'arrière-plan du téléphone mobile lorsque la batterie est faible.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Que dois-je faire si je ne reçois pas la notification ?</w:t>
      </w:r>
      <w:r>
        <w:rPr>
          <w:rFonts w:hint="default" w:ascii="Times New Roman" w:hAnsi="Times New Roman" w:cs="Times New Roman" w:eastAsiaTheme="minorEastAsia"/>
          <w:b w:val="0"/>
          <w:color w:val="auto"/>
          <w:spacing w:val="0"/>
          <w:sz w:val="28"/>
          <w:szCs w:val="28"/>
          <w:rtl w:val="0"/>
        </w:rPr>
        <w:t xml:space="preserve"> Tout d'abord, la fonction de notification de la montre ne sert qu'à synchroniser la notification du téléphone mobile, comme les appels entrants et les notifications SMS, QQ, WeChat, si votre téléphone mobile ne reçoit pas la notification, la montre ne la recevra pas. Vous devez trouver l'APP correspondant dans les paramètres du téléphone - fonction de notification, puis activer la notification de permission.</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Méthode de manipulation simple pour les problèmes courants : </w:t>
      </w:r>
      <w:r>
        <w:rPr>
          <w:rFonts w:hint="default" w:ascii="Times New Roman" w:hAnsi="Times New Roman" w:cs="Times New Roman" w:eastAsiaTheme="minorEastAsia"/>
          <w:b w:val="0"/>
          <w:color w:val="auto"/>
          <w:spacing w:val="0"/>
          <w:sz w:val="28"/>
          <w:szCs w:val="28"/>
          <w:rtl w:val="0"/>
        </w:rPr>
        <w:t>En raison du manque d'uniformité du protocole Bluetooth des différentes marques de téléphones mobiles, il arrive que la connexion Bluetooth entre le téléphone mobile et la montre soit instable. Vous pouvez désactiver le Bluetooth du téléphone mobile et le reconnecter, ou rétablir les paramètres d'usine de la montre. En cas de panne, vous pouvez appuyer sur le bouton d'alimentation et le maintenir enfoncé pendant 10 secondes pour redémarrer la montre.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Interface à liste déroulante :</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Code bidimensionnel : </w:t>
      </w:r>
      <w:r>
        <w:rPr>
          <w:rFonts w:hint="default" w:ascii="Times New Roman" w:hAnsi="Times New Roman" w:cs="Times New Roman" w:eastAsiaTheme="minorEastAsia"/>
          <w:b w:val="0"/>
          <w:color w:val="auto"/>
          <w:spacing w:val="0"/>
          <w:sz w:val="28"/>
          <w:szCs w:val="28"/>
          <w:rtl w:val="0"/>
        </w:rPr>
        <w:t xml:space="preserve">Cliquez pour entrer, il y a un code bidimensionnel, ouvrez le navigateur mobile et scannez pour télécharger </w:t>
      </w:r>
      <w:r>
        <w:rPr>
          <w:rFonts w:hint="default" w:ascii="Times New Roman" w:hAnsi="Times New Roman" w:eastAsia="宋体" w:cs="Times New Roman"/>
          <w:color w:val="auto"/>
          <w:spacing w:val="0"/>
          <w:sz w:val="28"/>
          <w:szCs w:val="28"/>
          <w:rtl w:val="0"/>
        </w:rPr>
        <w:t>«</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cs="Times New Roman" w:eastAsiaTheme="minorEastAsia"/>
          <w:color w:val="auto"/>
          <w:spacing w:val="0"/>
          <w:sz w:val="28"/>
          <w:szCs w:val="28"/>
          <w:rtl w:val="0"/>
        </w:rPr>
        <w:t>WearPro</w:t>
      </w:r>
      <w:r>
        <w:rPr>
          <w:rFonts w:hint="default" w:ascii="Times New Roman" w:hAnsi="Times New Roman" w:cs="Times New Roman" w:eastAsiaTheme="minorEastAsia"/>
          <w:color w:val="auto"/>
          <w:spacing w:val="0"/>
          <w:sz w:val="28"/>
          <w:szCs w:val="28"/>
          <w:rtl w:val="0"/>
          <w:lang w:val="fr-CA"/>
        </w:rPr>
        <w:t xml:space="preserve"> </w:t>
      </w:r>
      <w:r>
        <w:rPr>
          <w:rFonts w:hint="default" w:ascii="Times New Roman" w:hAnsi="Times New Roman" w:eastAsia="宋体" w:cs="Times New Roman"/>
          <w:color w:val="auto"/>
          <w:spacing w:val="0"/>
          <w:sz w:val="28"/>
          <w:szCs w:val="28"/>
          <w:rtl w:val="0"/>
          <w:lang w:val="fr-CA"/>
        </w:rPr>
        <w:t>»</w:t>
      </w:r>
      <w:r>
        <w:rPr>
          <w:rFonts w:hint="default" w:ascii="Times New Roman" w:hAnsi="Times New Roman" w:cs="Times New Roman" w:eastAsiaTheme="minorEastAsia"/>
          <w:b w:val="0"/>
          <w:color w:val="auto"/>
          <w:spacing w:val="0"/>
          <w:sz w:val="28"/>
          <w:szCs w:val="28"/>
          <w:rtl w:val="0"/>
        </w:rPr>
        <w:t>.</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Symbole Bluetooth : </w:t>
      </w:r>
      <w:r>
        <w:rPr>
          <w:rFonts w:hint="default" w:ascii="Times New Roman" w:hAnsi="Times New Roman" w:cs="Times New Roman" w:eastAsiaTheme="minorEastAsia"/>
          <w:b w:val="0"/>
          <w:color w:val="auto"/>
          <w:spacing w:val="0"/>
          <w:sz w:val="28"/>
          <w:szCs w:val="28"/>
          <w:rtl w:val="0"/>
          <w:lang w:val="fr-CA"/>
        </w:rPr>
        <w:t>C</w:t>
      </w:r>
      <w:r>
        <w:rPr>
          <w:rFonts w:hint="default" w:ascii="Times New Roman" w:hAnsi="Times New Roman" w:cs="Times New Roman" w:eastAsiaTheme="minorEastAsia"/>
          <w:b w:val="0"/>
          <w:color w:val="auto"/>
          <w:spacing w:val="0"/>
          <w:sz w:val="28"/>
          <w:szCs w:val="28"/>
          <w:rtl w:val="0"/>
        </w:rPr>
        <w:t>liquez pour entrer, vous pouvez rechercher un téléphone mobile Bluetooth 3.0 et vous connecter.</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Paramètres : </w:t>
      </w:r>
      <w:r>
        <w:rPr>
          <w:rFonts w:hint="default" w:ascii="Times New Roman" w:hAnsi="Times New Roman" w:cs="Times New Roman" w:eastAsiaTheme="minorEastAsia"/>
          <w:b w:val="0"/>
          <w:color w:val="auto"/>
          <w:spacing w:val="0"/>
          <w:sz w:val="28"/>
          <w:szCs w:val="28"/>
          <w:rtl w:val="0"/>
        </w:rPr>
        <w:t>Divers réglages locaux peuvent être effectués.</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Alimentation : </w:t>
      </w:r>
      <w:r>
        <w:rPr>
          <w:rFonts w:hint="default" w:ascii="Times New Roman" w:hAnsi="Times New Roman" w:cs="Times New Roman" w:eastAsiaTheme="minorEastAsia"/>
          <w:b w:val="0"/>
          <w:color w:val="auto"/>
          <w:spacing w:val="0"/>
          <w:sz w:val="28"/>
          <w:szCs w:val="28"/>
          <w:rtl w:val="0"/>
          <w:lang w:val="fr-CA"/>
        </w:rPr>
        <w:t>V</w:t>
      </w:r>
      <w:r>
        <w:rPr>
          <w:rFonts w:hint="default" w:ascii="Times New Roman" w:hAnsi="Times New Roman" w:cs="Times New Roman" w:eastAsiaTheme="minorEastAsia"/>
          <w:b w:val="0"/>
          <w:color w:val="auto"/>
          <w:spacing w:val="0"/>
          <w:sz w:val="28"/>
          <w:szCs w:val="28"/>
          <w:rtl w:val="0"/>
        </w:rPr>
        <w:t>ous pouvez vérifier l'alimentation de la montre.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Luminosité :</w:t>
      </w:r>
      <w:r>
        <w:rPr>
          <w:rFonts w:hint="default" w:ascii="Times New Roman" w:hAnsi="Times New Roman" w:cs="Times New Roman" w:eastAsiaTheme="minorEastAsia"/>
          <w:b w:val="0"/>
          <w:color w:val="auto"/>
          <w:spacing w:val="0"/>
          <w:sz w:val="28"/>
          <w:szCs w:val="28"/>
          <w:rtl w:val="0"/>
        </w:rPr>
        <w:t xml:space="preserve"> La luminosité de la montre peut être réglée.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Style w:val="2"/>
        <w:rPr>
          <w:rFonts w:hint="default" w:ascii="Times New Roman" w:hAnsi="Times New Roman" w:cs="Times New Roman" w:eastAsiaTheme="minorEastAsia"/>
          <w:b/>
          <w:color w:val="auto"/>
          <w:spacing w:val="0"/>
          <w:sz w:val="28"/>
          <w:szCs w:val="28"/>
          <w:rtl w:val="0"/>
        </w:rPr>
      </w:pPr>
      <w:r>
        <w:rPr>
          <w:rFonts w:hint="default" w:ascii="Times New Roman" w:hAnsi="Times New Roman" w:cs="Times New Roman" w:eastAsiaTheme="minorEastAsia"/>
          <w:b/>
          <w:color w:val="auto"/>
          <w:spacing w:val="0"/>
          <w:sz w:val="28"/>
          <w:szCs w:val="28"/>
          <w:rtl w:val="0"/>
        </w:rPr>
        <w:t>Balayez de gauche à droite. Accédez aux fonctions de base</w:t>
      </w:r>
    </w:p>
    <w:p>
      <w:pPr>
        <w:pStyle w:val="2"/>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Podomètre :</w:t>
      </w:r>
      <w:r>
        <w:rPr>
          <w:rFonts w:hint="default" w:ascii="Times New Roman" w:hAnsi="Times New Roman" w:cs="Times New Roman" w:eastAsiaTheme="minorEastAsia"/>
          <w:b w:val="0"/>
          <w:color w:val="auto"/>
          <w:spacing w:val="0"/>
          <w:sz w:val="28"/>
          <w:szCs w:val="28"/>
          <w:rtl w:val="0"/>
        </w:rPr>
        <w:t xml:space="preserve"> Vous pouvez consulter le nombre de pas effectués, la consommation de calories et la distance de marche de la journée. À 12 heures chaque soir, les données de la journée seront enregistrées et remises à 0. Cliquez pour afficher l'enregistrement de l'historique.</w:t>
      </w:r>
    </w:p>
    <w:p>
      <w:pPr>
        <w:pStyle w:val="2"/>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Surveillance du sommeil : </w:t>
      </w:r>
      <w:r>
        <w:rPr>
          <w:rFonts w:hint="default" w:ascii="Times New Roman" w:hAnsi="Times New Roman" w:cs="Times New Roman" w:eastAsiaTheme="minorEastAsia"/>
          <w:b w:val="0"/>
          <w:color w:val="auto"/>
          <w:spacing w:val="0"/>
          <w:sz w:val="28"/>
          <w:szCs w:val="28"/>
          <w:rtl w:val="0"/>
        </w:rPr>
        <w:t>La durée et la qualité de votre sommeil seront enregistrées chaque nuit de 9 heures à 9 heures pour vous aider à mieux ajuster votre temps de travail et de repos.</w:t>
      </w:r>
    </w:p>
    <w:p>
      <w:pPr>
        <w:pStyle w:val="2"/>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Détection de la fréquence cardiaque : </w:t>
      </w:r>
      <w:r>
        <w:rPr>
          <w:rFonts w:hint="default" w:ascii="Times New Roman" w:hAnsi="Times New Roman" w:cs="Times New Roman" w:eastAsiaTheme="minorEastAsia"/>
          <w:b w:val="0"/>
          <w:color w:val="auto"/>
          <w:spacing w:val="0"/>
          <w:sz w:val="28"/>
          <w:szCs w:val="28"/>
          <w:rtl w:val="0"/>
        </w:rPr>
        <w:t xml:space="preserve">Placez la montre près de votre poignet, et le meilleur endroit pour la porter est sur l'os du poignet et au-dessus du bras. Entrez pour mesurer la fréquence cardiaque en une seule fois, cliquez sur </w:t>
      </w:r>
      <w:r>
        <w:rPr>
          <w:rFonts w:hint="default" w:ascii="Times New Roman" w:hAnsi="Times New Roman" w:eastAsia="宋体" w:cs="Times New Roman"/>
          <w:b w:val="0"/>
          <w:color w:val="auto"/>
          <w:spacing w:val="0"/>
          <w:sz w:val="28"/>
          <w:szCs w:val="28"/>
          <w:rtl w:val="0"/>
        </w:rPr>
        <w:t>«</w:t>
      </w:r>
      <w:r>
        <w:rPr>
          <w:rFonts w:hint="default" w:ascii="Times New Roman" w:hAnsi="Times New Roman" w:cs="Times New Roman" w:eastAsiaTheme="minorEastAsia"/>
          <w:b w:val="0"/>
          <w:color w:val="auto"/>
          <w:spacing w:val="0"/>
          <w:sz w:val="28"/>
          <w:szCs w:val="28"/>
          <w:rtl w:val="0"/>
        </w:rPr>
        <w:t xml:space="preserve"> Historique </w:t>
      </w:r>
      <w:r>
        <w:rPr>
          <w:rFonts w:hint="default" w:ascii="Times New Roman" w:hAnsi="Times New Roman" w:eastAsia="宋体" w:cs="Times New Roman"/>
          <w:b w:val="0"/>
          <w:color w:val="auto"/>
          <w:spacing w:val="0"/>
          <w:sz w:val="28"/>
          <w:szCs w:val="28"/>
          <w:rtl w:val="0"/>
        </w:rPr>
        <w:t>»</w:t>
      </w:r>
      <w:r>
        <w:rPr>
          <w:rFonts w:hint="default" w:ascii="Times New Roman" w:hAnsi="Times New Roman" w:cs="Times New Roman" w:eastAsiaTheme="minorEastAsia"/>
          <w:b w:val="0"/>
          <w:color w:val="auto"/>
          <w:spacing w:val="0"/>
          <w:sz w:val="28"/>
          <w:szCs w:val="28"/>
          <w:rtl w:val="0"/>
        </w:rPr>
        <w:t xml:space="preserve"> pour afficher l'historique.</w:t>
      </w:r>
    </w:p>
    <w:p>
      <w:pPr>
        <w:pStyle w:val="2"/>
        <w:rPr>
          <w:rFonts w:hint="default" w:ascii="Times New Roman" w:hAnsi="Times New Roman" w:cs="Times New Roman" w:eastAsiaTheme="minorEastAsia"/>
          <w:b w:val="0"/>
          <w:sz w:val="28"/>
          <w:szCs w:val="28"/>
        </w:rPr>
      </w:pPr>
      <w:r>
        <w:rPr>
          <w:rFonts w:hint="default" w:ascii="Times New Roman" w:hAnsi="Times New Roman" w:cs="Times New Roman" w:eastAsiaTheme="minorEastAsia"/>
          <w:b/>
          <w:color w:val="auto"/>
          <w:spacing w:val="0"/>
          <w:sz w:val="28"/>
          <w:szCs w:val="28"/>
          <w:rtl w:val="0"/>
        </w:rPr>
        <w:t xml:space="preserve">● Exercice : </w:t>
      </w:r>
      <w:r>
        <w:rPr>
          <w:rFonts w:hint="default" w:ascii="Times New Roman" w:hAnsi="Times New Roman" w:cs="Times New Roman" w:eastAsiaTheme="minorEastAsia"/>
          <w:b w:val="0"/>
          <w:color w:val="auto"/>
          <w:spacing w:val="0"/>
          <w:sz w:val="28"/>
          <w:szCs w:val="28"/>
          <w:rtl w:val="0"/>
        </w:rPr>
        <w:t xml:space="preserve">Appuyez sur pour entrer dans le </w:t>
      </w:r>
      <w:r>
        <w:rPr>
          <w:rFonts w:hint="default" w:ascii="Times New Roman" w:hAnsi="Times New Roman" w:eastAsia="宋体" w:cs="Times New Roman"/>
          <w:b w:val="0"/>
          <w:color w:val="auto"/>
          <w:spacing w:val="0"/>
          <w:sz w:val="28"/>
          <w:szCs w:val="28"/>
          <w:rtl w:val="0"/>
        </w:rPr>
        <w:t>«</w:t>
      </w:r>
      <w:r>
        <w:rPr>
          <w:rFonts w:hint="default" w:ascii="Times New Roman" w:hAnsi="Times New Roman" w:cs="Times New Roman" w:eastAsiaTheme="minorEastAsia"/>
          <w:b w:val="0"/>
          <w:color w:val="auto"/>
          <w:spacing w:val="0"/>
          <w:sz w:val="28"/>
          <w:szCs w:val="28"/>
          <w:rtl w:val="0"/>
        </w:rPr>
        <w:t xml:space="preserve"> mode multisports </w:t>
      </w:r>
      <w:r>
        <w:rPr>
          <w:rFonts w:hint="default" w:ascii="Times New Roman" w:hAnsi="Times New Roman" w:eastAsia="宋体" w:cs="Times New Roman"/>
          <w:b w:val="0"/>
          <w:color w:val="auto"/>
          <w:spacing w:val="0"/>
          <w:sz w:val="28"/>
          <w:szCs w:val="28"/>
          <w:rtl w:val="0"/>
        </w:rPr>
        <w:t>»</w:t>
      </w:r>
      <w:r>
        <w:rPr>
          <w:rFonts w:hint="default" w:ascii="Times New Roman" w:hAnsi="Times New Roman" w:cs="Times New Roman" w:eastAsiaTheme="minorEastAsia"/>
          <w:b w:val="0"/>
          <w:color w:val="auto"/>
          <w:spacing w:val="0"/>
          <w:sz w:val="28"/>
          <w:szCs w:val="28"/>
          <w:rtl w:val="0"/>
        </w:rPr>
        <w:t>, appuyez sur l'icône, puis sélectionnez un mode pour entrer, appuyez sur l'écran pour commencer l'exercice, et faites glisser de gauche à droite pour terminer l'exercice.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r>
        <w:rPr>
          <w:rFonts w:hint="default" w:ascii="Times New Roman" w:hAnsi="Times New Roman" w:cs="Times New Roman" w:eastAsiaTheme="minorEastAsia"/>
          <w:b/>
          <w:color w:val="auto"/>
          <w:spacing w:val="0"/>
          <w:sz w:val="28"/>
          <w:szCs w:val="28"/>
          <w:rtl w:val="0"/>
        </w:rPr>
        <w:t>Saisissez la fonction de droite à gauche, page en haut et en bas :</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Répertoire téléphonique : </w:t>
      </w:r>
      <w:r>
        <w:rPr>
          <w:rFonts w:hint="default" w:ascii="Times New Roman" w:hAnsi="Times New Roman" w:cs="Times New Roman" w:eastAsiaTheme="minorEastAsia"/>
          <w:b w:val="0"/>
          <w:color w:val="auto"/>
          <w:spacing w:val="0"/>
          <w:sz w:val="28"/>
          <w:szCs w:val="28"/>
          <w:rtl w:val="0"/>
        </w:rPr>
        <w:t>Vous pouvez synchroniser les contacts du téléphone mobile.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Pavé de numérotation : </w:t>
      </w:r>
      <w:r>
        <w:rPr>
          <w:rFonts w:hint="default" w:ascii="Times New Roman" w:hAnsi="Times New Roman" w:cs="Times New Roman" w:eastAsiaTheme="minorEastAsia"/>
          <w:b w:val="0"/>
          <w:color w:val="auto"/>
          <w:spacing w:val="0"/>
          <w:sz w:val="28"/>
          <w:szCs w:val="28"/>
          <w:rtl w:val="0"/>
          <w:lang w:val="fr-CA"/>
        </w:rPr>
        <w:t>C</w:t>
      </w:r>
      <w:r>
        <w:rPr>
          <w:rFonts w:hint="default" w:ascii="Times New Roman" w:hAnsi="Times New Roman" w:cs="Times New Roman" w:eastAsiaTheme="minorEastAsia"/>
          <w:b w:val="0"/>
          <w:color w:val="auto"/>
          <w:spacing w:val="0"/>
          <w:sz w:val="28"/>
          <w:szCs w:val="28"/>
          <w:rtl w:val="0"/>
        </w:rPr>
        <w:t>onnectez le téléphone mobile pour passer des appels sortants, et vous pouvez passer des appels du côté de la montre.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Enregistrements d'appels :</w:t>
      </w:r>
      <w:r>
        <w:rPr>
          <w:rFonts w:hint="default" w:ascii="Times New Roman" w:hAnsi="Times New Roman" w:cs="Times New Roman" w:eastAsiaTheme="minorEastAsia"/>
          <w:b w:val="0"/>
          <w:color w:val="auto"/>
          <w:spacing w:val="0"/>
          <w:sz w:val="28"/>
          <w:szCs w:val="28"/>
          <w:rtl w:val="0"/>
        </w:rPr>
        <w:t xml:space="preserve"> Vous pouvez synchroniser les enregistrements d'appels sur le téléphone mobile.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Informations : </w:t>
      </w:r>
      <w:r>
        <w:rPr>
          <w:rFonts w:hint="default" w:ascii="Times New Roman" w:hAnsi="Times New Roman" w:cs="Times New Roman" w:eastAsiaTheme="minorEastAsia"/>
          <w:b w:val="0"/>
          <w:color w:val="auto"/>
          <w:spacing w:val="0"/>
          <w:sz w:val="28"/>
          <w:szCs w:val="28"/>
          <w:rtl w:val="0"/>
        </w:rPr>
        <w:t>Synchronisez le contenu des messages courts sur le téléphone mobile (les téléphones iOS ne sont pas pris en charge).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Rappel sédentaire : </w:t>
      </w:r>
      <w:r>
        <w:rPr>
          <w:rFonts w:hint="default" w:ascii="Times New Roman" w:hAnsi="Times New Roman" w:cs="Times New Roman" w:eastAsiaTheme="minorEastAsia"/>
          <w:b w:val="0"/>
          <w:color w:val="auto"/>
          <w:spacing w:val="0"/>
          <w:sz w:val="28"/>
          <w:szCs w:val="28"/>
          <w:rtl w:val="0"/>
        </w:rPr>
        <w:t>Définissez une heure de rappel pour la position assise sédentaire, et il sonnera automatiquement le rappel lorsque le temps sera écoulé.</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Musique Bluetooth :</w:t>
      </w:r>
      <w:r>
        <w:rPr>
          <w:rFonts w:hint="default" w:ascii="Times New Roman" w:hAnsi="Times New Roman" w:cs="Times New Roman" w:eastAsiaTheme="minorEastAsia"/>
          <w:b w:val="0"/>
          <w:color w:val="auto"/>
          <w:spacing w:val="0"/>
          <w:sz w:val="28"/>
          <w:szCs w:val="28"/>
          <w:rtl w:val="0"/>
        </w:rPr>
        <w:t xml:space="preserve"> </w:t>
      </w:r>
      <w:r>
        <w:rPr>
          <w:rFonts w:hint="default" w:ascii="Times New Roman" w:hAnsi="Times New Roman" w:cs="Times New Roman" w:eastAsiaTheme="minorEastAsia"/>
          <w:b w:val="0"/>
          <w:color w:val="auto"/>
          <w:spacing w:val="0"/>
          <w:sz w:val="28"/>
          <w:szCs w:val="28"/>
          <w:rtl w:val="0"/>
          <w:lang w:val="fr-CA"/>
        </w:rPr>
        <w:t>C</w:t>
      </w:r>
      <w:r>
        <w:rPr>
          <w:rFonts w:hint="default" w:ascii="Times New Roman" w:hAnsi="Times New Roman" w:cs="Times New Roman" w:eastAsiaTheme="minorEastAsia"/>
          <w:b w:val="0"/>
          <w:color w:val="auto"/>
          <w:spacing w:val="0"/>
          <w:sz w:val="28"/>
          <w:szCs w:val="28"/>
          <w:rtl w:val="0"/>
        </w:rPr>
        <w:t>ontrôle pour lire de la musique dans le téléphone.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Appareil photo Bluetooth :</w:t>
      </w:r>
      <w:r>
        <w:rPr>
          <w:rFonts w:hint="default" w:ascii="Times New Roman" w:hAnsi="Times New Roman" w:cs="Times New Roman" w:eastAsiaTheme="minorEastAsia"/>
          <w:b w:val="0"/>
          <w:color w:val="auto"/>
          <w:spacing w:val="0"/>
          <w:sz w:val="28"/>
          <w:szCs w:val="28"/>
          <w:rtl w:val="0"/>
        </w:rPr>
        <w:t xml:space="preserve"> </w:t>
      </w:r>
      <w:r>
        <w:rPr>
          <w:rFonts w:hint="default" w:ascii="Times New Roman" w:hAnsi="Times New Roman" w:cs="Times New Roman" w:eastAsiaTheme="minorEastAsia"/>
          <w:b w:val="0"/>
          <w:color w:val="auto"/>
          <w:spacing w:val="0"/>
          <w:sz w:val="28"/>
          <w:szCs w:val="28"/>
          <w:rtl w:val="0"/>
          <w:lang w:val="fr-CA"/>
        </w:rPr>
        <w:t>L</w:t>
      </w:r>
      <w:r>
        <w:rPr>
          <w:rFonts w:hint="default" w:ascii="Times New Roman" w:hAnsi="Times New Roman" w:cs="Times New Roman" w:eastAsiaTheme="minorEastAsia"/>
          <w:b w:val="0"/>
          <w:color w:val="auto"/>
          <w:spacing w:val="0"/>
          <w:sz w:val="28"/>
          <w:szCs w:val="28"/>
          <w:rtl w:val="0"/>
        </w:rPr>
        <w:t>orsque le téléphone ne peut pas être verrouillé, la montre entre dans l'appareil photo Bluetooth, le téléphone entre dans l'interface de l'appareil photo, tapez sur la montre pour prendre une photo, et la photo est stockée sur le téléphone.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Trouver le téléphone portable : </w:t>
      </w:r>
      <w:r>
        <w:rPr>
          <w:rFonts w:hint="default" w:ascii="Times New Roman" w:hAnsi="Times New Roman" w:cs="Times New Roman" w:eastAsiaTheme="minorEastAsia"/>
          <w:b w:val="0"/>
          <w:color w:val="auto"/>
          <w:spacing w:val="0"/>
          <w:sz w:val="28"/>
          <w:szCs w:val="28"/>
          <w:rtl w:val="0"/>
          <w:lang w:val="fr-CA"/>
        </w:rPr>
        <w:t>C</w:t>
      </w:r>
      <w:r>
        <w:rPr>
          <w:rFonts w:hint="default" w:ascii="Times New Roman" w:hAnsi="Times New Roman" w:cs="Times New Roman" w:eastAsiaTheme="minorEastAsia"/>
          <w:b w:val="0"/>
          <w:color w:val="auto"/>
          <w:spacing w:val="0"/>
          <w:sz w:val="28"/>
          <w:szCs w:val="28"/>
          <w:rtl w:val="0"/>
        </w:rPr>
        <w:t>onnectez-vous normalement à l'APP, cliquez pour trouver le téléphone portable.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Réveil :</w:t>
      </w:r>
      <w:r>
        <w:rPr>
          <w:rFonts w:hint="default" w:ascii="Times New Roman" w:hAnsi="Times New Roman" w:cs="Times New Roman" w:eastAsiaTheme="minorEastAsia"/>
          <w:b w:val="0"/>
          <w:color w:val="auto"/>
          <w:spacing w:val="0"/>
          <w:sz w:val="28"/>
          <w:szCs w:val="28"/>
          <w:rtl w:val="0"/>
        </w:rPr>
        <w:t xml:space="preserve"> Vous pouvez personnaliser cinq réveils ; appuyez longuement pour entrer pour supprimer le réveil.</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Calendrier :</w:t>
      </w:r>
      <w:r>
        <w:rPr>
          <w:rFonts w:hint="default" w:ascii="Times New Roman" w:hAnsi="Times New Roman" w:cs="Times New Roman" w:eastAsiaTheme="minorEastAsia"/>
          <w:b w:val="0"/>
          <w:color w:val="auto"/>
          <w:spacing w:val="0"/>
          <w:sz w:val="28"/>
          <w:szCs w:val="28"/>
          <w:rtl w:val="0"/>
        </w:rPr>
        <w:t xml:space="preserve"> Affichez le calendrier actuel.</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Chronomètre :</w:t>
      </w:r>
      <w:r>
        <w:rPr>
          <w:rFonts w:hint="default" w:ascii="Times New Roman" w:hAnsi="Times New Roman" w:cs="Times New Roman" w:eastAsiaTheme="minorEastAsia"/>
          <w:b w:val="0"/>
          <w:color w:val="auto"/>
          <w:spacing w:val="0"/>
          <w:sz w:val="28"/>
          <w:szCs w:val="28"/>
          <w:rtl w:val="0"/>
        </w:rPr>
        <w:t xml:space="preserve"> Activez cette fonction pour un chronométrage unique ou multiple.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Calculatrice :</w:t>
      </w:r>
      <w:r>
        <w:rPr>
          <w:rFonts w:hint="default" w:ascii="Times New Roman" w:hAnsi="Times New Roman" w:cs="Times New Roman" w:eastAsiaTheme="minorEastAsia"/>
          <w:b w:val="0"/>
          <w:color w:val="auto"/>
          <w:spacing w:val="0"/>
          <w:sz w:val="28"/>
          <w:szCs w:val="28"/>
          <w:rtl w:val="0"/>
        </w:rPr>
        <w:t xml:space="preserve"> Entrez pour effectuer des calculs simples.</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Action : </w:t>
      </w:r>
      <w:r>
        <w:rPr>
          <w:rFonts w:hint="default" w:ascii="Times New Roman" w:hAnsi="Times New Roman" w:cs="Times New Roman" w:eastAsiaTheme="minorEastAsia"/>
          <w:b w:val="0"/>
          <w:color w:val="auto"/>
          <w:spacing w:val="0"/>
          <w:sz w:val="28"/>
          <w:szCs w:val="28"/>
          <w:rtl w:val="0"/>
        </w:rPr>
        <w:t>Vous pouvez activer et désactiver l'écran lumineux en levant la main.</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Rappel sédentaire : </w:t>
      </w:r>
      <w:r>
        <w:rPr>
          <w:rFonts w:hint="default" w:ascii="Times New Roman" w:hAnsi="Times New Roman" w:cs="Times New Roman" w:eastAsiaTheme="minorEastAsia"/>
          <w:b w:val="0"/>
          <w:color w:val="auto"/>
          <w:spacing w:val="0"/>
          <w:sz w:val="28"/>
          <w:szCs w:val="28"/>
          <w:rtl w:val="0"/>
        </w:rPr>
        <w:t>Peut déboguer le rappel de sédentarité.</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Mode économie d'énergie :</w:t>
      </w:r>
      <w:r>
        <w:rPr>
          <w:rFonts w:hint="default" w:ascii="Times New Roman" w:hAnsi="Times New Roman" w:cs="Times New Roman" w:eastAsiaTheme="minorEastAsia"/>
          <w:b w:val="0"/>
          <w:color w:val="auto"/>
          <w:spacing w:val="0"/>
          <w:sz w:val="28"/>
          <w:szCs w:val="28"/>
          <w:rtl w:val="0"/>
        </w:rPr>
        <w:t xml:space="preserve"> Allumez la luminosité de l'écran sera plus faible, ce qui permet d'économiser de l'énergie.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Volume : </w:t>
      </w:r>
      <w:r>
        <w:rPr>
          <w:rFonts w:hint="default" w:ascii="Times New Roman" w:hAnsi="Times New Roman" w:cs="Times New Roman" w:eastAsiaTheme="minorEastAsia"/>
          <w:b w:val="0"/>
          <w:color w:val="auto"/>
          <w:spacing w:val="0"/>
          <w:sz w:val="28"/>
          <w:szCs w:val="28"/>
          <w:rtl w:val="0"/>
        </w:rPr>
        <w:t>Réglez le volume du multimédia, des sonneries d'appels entrants et des sons de notification.</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ECG : </w:t>
      </w:r>
      <w:r>
        <w:rPr>
          <w:rFonts w:hint="default" w:ascii="Times New Roman" w:hAnsi="Times New Roman" w:cs="Times New Roman" w:eastAsiaTheme="minorEastAsia"/>
          <w:b w:val="0"/>
          <w:color w:val="auto"/>
          <w:spacing w:val="0"/>
          <w:sz w:val="28"/>
          <w:szCs w:val="28"/>
          <w:rtl w:val="0"/>
        </w:rPr>
        <w:t>Connectez-vous à l'APP, entrez dans le dispositif APP, entrez la mesure de l'ECG, puis allumez la montre ECG, en utilisant la technologie de combinaison de la fréquence cardiaque optique et de l'ECG, il faut environ quelques dizaines de secondes pour obtenir les données. Une fois la mesure terminée, les données seront enregistrées sur le téléphone mobile.</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 Siri : </w:t>
      </w:r>
      <w:r>
        <w:rPr>
          <w:rFonts w:hint="default" w:ascii="Times New Roman" w:hAnsi="Times New Roman" w:cs="Times New Roman" w:eastAsiaTheme="minorEastAsia"/>
          <w:b w:val="0"/>
          <w:color w:val="auto"/>
          <w:spacing w:val="0"/>
          <w:sz w:val="28"/>
          <w:szCs w:val="28"/>
          <w:rtl w:val="0"/>
        </w:rPr>
        <w:t>Après la connexion au Bluetooth 3.0 du téléphone mobile Apple, Siri peut être réveillé.</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r>
        <w:rPr>
          <w:rFonts w:hint="default" w:ascii="Times New Roman" w:hAnsi="Times New Roman" w:cs="Times New Roman" w:eastAsiaTheme="minorEastAsia"/>
          <w:b/>
          <w:color w:val="auto"/>
          <w:spacing w:val="0"/>
          <w:sz w:val="28"/>
          <w:szCs w:val="28"/>
          <w:rtl w:val="0"/>
        </w:rPr>
        <w:t>● Réglages</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Paramètres Bluetooth :</w:t>
      </w:r>
      <w:r>
        <w:rPr>
          <w:rFonts w:hint="default" w:ascii="Times New Roman" w:hAnsi="Times New Roman" w:cs="Times New Roman" w:eastAsiaTheme="minorEastAsia"/>
          <w:b w:val="0"/>
          <w:color w:val="auto"/>
          <w:spacing w:val="0"/>
          <w:sz w:val="28"/>
          <w:szCs w:val="28"/>
          <w:rtl w:val="0"/>
        </w:rPr>
        <w:t xml:space="preserve"> Le Bluetooth peut être activé ou désactivé ;</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Horloge :</w:t>
      </w:r>
      <w:r>
        <w:rPr>
          <w:rFonts w:hint="default" w:ascii="Times New Roman" w:hAnsi="Times New Roman" w:cs="Times New Roman" w:eastAsiaTheme="minorEastAsia"/>
          <w:b w:val="0"/>
          <w:color w:val="auto"/>
          <w:spacing w:val="0"/>
          <w:sz w:val="28"/>
          <w:szCs w:val="28"/>
          <w:rtl w:val="0"/>
        </w:rPr>
        <w:t xml:space="preserve"> </w:t>
      </w:r>
      <w:r>
        <w:rPr>
          <w:rFonts w:hint="default" w:ascii="Times New Roman" w:hAnsi="Times New Roman" w:cs="Times New Roman" w:eastAsiaTheme="minorEastAsia"/>
          <w:b w:val="0"/>
          <w:color w:val="auto"/>
          <w:spacing w:val="0"/>
          <w:sz w:val="28"/>
          <w:szCs w:val="28"/>
          <w:rtl w:val="0"/>
          <w:lang w:val="fr-CA"/>
        </w:rPr>
        <w:t>T</w:t>
      </w:r>
      <w:r>
        <w:rPr>
          <w:rFonts w:hint="default" w:ascii="Times New Roman" w:hAnsi="Times New Roman" w:cs="Times New Roman" w:eastAsiaTheme="minorEastAsia"/>
          <w:b w:val="0"/>
          <w:color w:val="auto"/>
          <w:spacing w:val="0"/>
          <w:sz w:val="28"/>
          <w:szCs w:val="28"/>
          <w:rtl w:val="0"/>
        </w:rPr>
        <w:t>ype d'horloge, il y a plusieurs cadrans de veille à choisir ; synchronisation de l'heure, qui est activée par défaut, synchronisera l'heure du téléphone après la connexion au téléphone, si vous voulez régler manuellement l'heure, vous devez désactiver cette fonction ;</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Écran lumineux pour les messages entrants : </w:t>
      </w:r>
      <w:r>
        <w:rPr>
          <w:rFonts w:hint="default" w:ascii="Times New Roman" w:hAnsi="Times New Roman" w:cs="Times New Roman" w:eastAsiaTheme="minorEastAsia"/>
          <w:b w:val="0"/>
          <w:color w:val="auto"/>
          <w:spacing w:val="0"/>
          <w:sz w:val="28"/>
          <w:szCs w:val="28"/>
          <w:rtl w:val="0"/>
        </w:rPr>
        <w:t>L'activation de la notification éclaircira l'écran, mais la consommation d'énergie est élevée ;</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Son : </w:t>
      </w:r>
      <w:r>
        <w:rPr>
          <w:rFonts w:hint="default" w:ascii="Times New Roman" w:hAnsi="Times New Roman" w:cs="Times New Roman" w:eastAsiaTheme="minorEastAsia"/>
          <w:b w:val="0"/>
          <w:color w:val="auto"/>
          <w:spacing w:val="0"/>
          <w:sz w:val="28"/>
          <w:szCs w:val="28"/>
          <w:rtl w:val="0"/>
        </w:rPr>
        <w:t>Vous pouvez choisir des sonneries et des sonneries de notification ; vous pouvez régler les sonneries telles que le multimédia, les sonneries, les notifications, etc ;</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Volume :</w:t>
      </w:r>
      <w:r>
        <w:rPr>
          <w:rFonts w:hint="default" w:ascii="Times New Roman" w:hAnsi="Times New Roman" w:cs="Times New Roman" w:eastAsiaTheme="minorEastAsia"/>
          <w:b w:val="0"/>
          <w:color w:val="auto"/>
          <w:spacing w:val="0"/>
          <w:sz w:val="28"/>
          <w:szCs w:val="28"/>
          <w:rtl w:val="0"/>
        </w:rPr>
        <w:t xml:space="preserve"> Vous pouvez choisir le multimédia, les sonneries d'appels entrants et la taille du son de notification.</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Affichage :</w:t>
      </w:r>
      <w:r>
        <w:rPr>
          <w:rFonts w:hint="default" w:ascii="Times New Roman" w:hAnsi="Times New Roman" w:cs="Times New Roman" w:eastAsiaTheme="minorEastAsia"/>
          <w:b w:val="0"/>
          <w:color w:val="auto"/>
          <w:spacing w:val="0"/>
          <w:sz w:val="28"/>
          <w:szCs w:val="28"/>
          <w:rtl w:val="0"/>
        </w:rPr>
        <w:t xml:space="preserve"> Vous pouvez régler la luminosité de l'écran et la durée de l'extinction du rétroéclairage ;</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 xml:space="preserve">Langue : </w:t>
      </w:r>
      <w:r>
        <w:rPr>
          <w:rFonts w:hint="default" w:ascii="Times New Roman" w:hAnsi="Times New Roman" w:cs="Times New Roman" w:eastAsiaTheme="minorEastAsia"/>
          <w:b w:val="0"/>
          <w:color w:val="auto"/>
          <w:spacing w:val="0"/>
          <w:sz w:val="28"/>
          <w:szCs w:val="28"/>
          <w:rtl w:val="0"/>
        </w:rPr>
        <w:t>La synchronisation automatique est activée par défaut, et la langue du téléphone sera synchronisée après la connexion du téléphone. Si vous souhaitez sélectionner manuellement la langue, désactivez cette fonction ;</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val="0"/>
          <w:color w:val="auto"/>
          <w:spacing w:val="0"/>
          <w:sz w:val="28"/>
          <w:szCs w:val="28"/>
          <w:rtl w:val="0"/>
        </w:rPr>
        <w:t>Restaurer les paramètres d'usine : En général, lorsqu'il y a un problème de logiciel, la restauration des paramètres d'usine peut le résoudre ;</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val="0"/>
          <w:color w:val="auto"/>
          <w:spacing w:val="0"/>
          <w:sz w:val="28"/>
          <w:szCs w:val="28"/>
          <w:rtl w:val="0"/>
        </w:rPr>
      </w:pPr>
      <w:r>
        <w:rPr>
          <w:rFonts w:hint="default" w:ascii="Times New Roman" w:hAnsi="Times New Roman" w:cs="Times New Roman" w:eastAsiaTheme="minorEastAsia"/>
          <w:b/>
          <w:color w:val="auto"/>
          <w:spacing w:val="0"/>
          <w:sz w:val="28"/>
          <w:szCs w:val="28"/>
          <w:rtl w:val="0"/>
        </w:rPr>
        <w:t>À propos de :</w:t>
      </w:r>
      <w:r>
        <w:rPr>
          <w:rFonts w:hint="default" w:ascii="Times New Roman" w:hAnsi="Times New Roman" w:cs="Times New Roman" w:eastAsiaTheme="minorEastAsia"/>
          <w:b w:val="0"/>
          <w:color w:val="auto"/>
          <w:spacing w:val="0"/>
          <w:sz w:val="28"/>
          <w:szCs w:val="28"/>
          <w:rtl w:val="0"/>
        </w:rPr>
        <w:t xml:space="preserve"> Vous pouvez afficher le modèle de la montre et la version du logiciel.</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Style w:val="6"/>
        <w:spacing w:after="0" w:line="24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●Questions fréquemment posées et réponses</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*Veuillez éviter d'exposer l'appareil à des températures extrêmes trop froides ou trop chaudes pendant une longue période, ce qui pourrait causer des dommages permanents.</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*Pourquoi je ne peux pas prendre un bain chaud avec ma montre ?</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La température de l'eau du bain est relativement élevée, elle produit beaucoup de vapeur d'eau. La vapeur d'eau est en phase gazeuse, et son rayon moléculaire est faible, et elle s'infiltre facilement par l'ouverture du boîtier de la montre intelligente. Lorsque la température baisse, elle se reforme en gouttelettes d'eau liquides, ce qui est facile à provoquer Le circuit interne de la montre intelligente est court-circuité, ce qui endommage la carte de circuit imprimé de la montre intelligente et endommage la montre intelligente.</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*Pas de mise sous tension, pas de charge</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Si vous recevez la montre intelligente qui ne s'allume pas, il se peut qu'une collision se soit produite pendant le transport de la montre intelligente et que la batterie de la planche Seiko ait été protégée, alors branchez le chargeur pour l'activer.</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Si la batterie est trop faible ou si la montre intelligente ne s'allume pas après une longue période sans utilisation, veuillez brancher le chargeur et le charger pendant plus d'une demi-heure pour l'activer.</w:t>
      </w:r>
    </w:p>
    <w:p>
      <w:pPr>
        <w:pStyle w:val="6"/>
        <w:spacing w:after="0" w:line="240" w:lineRule="auto"/>
        <w:jc w:val="both"/>
        <w:rPr>
          <w:rFonts w:ascii="Times New Roman" w:hAnsi="宋体" w:eastAsia="宋体" w:cs="宋体"/>
          <w:b/>
          <w:sz w:val="24"/>
          <w:szCs w:val="24"/>
        </w:rPr>
      </w:pP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Description de la garantie :</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1. Lorsque ce produit est utilisé normalement, s'il y a des problèmes de qualité du produit causés par la fabrication, les matériaux, la conception, etc,</w:t>
      </w:r>
    </w:p>
    <w:p>
      <w:pPr>
        <w:pStyle w:val="6"/>
        <w:spacing w:after="0" w:line="240" w:lineRule="auto"/>
        <w:jc w:val="both"/>
        <w:rPr>
          <w:rFonts w:ascii="Times New Roman" w:hAnsi="宋体" w:eastAsia="宋体" w:cs="宋体"/>
          <w:b/>
          <w:sz w:val="24"/>
          <w:szCs w:val="24"/>
        </w:rPr>
      </w:pPr>
      <w:r>
        <w:rPr>
          <w:rFonts w:ascii="Times New Roman" w:hAnsi="Times New Roman" w:eastAsia="Times New Roman" w:cs="Times New Roman"/>
          <w:b/>
          <w:sz w:val="24"/>
          <w:szCs w:val="24"/>
        </w:rPr>
        <w:t>À compter de la date d'achat, la carte mère est garantie gratuitement pendant un an, et la batterie et le chargeur sont garantis</w:t>
      </w:r>
      <w:r>
        <w:rPr>
          <w:rFonts w:ascii="Times New Roman" w:hAnsi="宋体" w:eastAsia="宋体" w:cs="宋体"/>
          <w:b/>
          <w:sz w:val="24"/>
          <w:szCs w:val="24"/>
        </w:rPr>
        <w:t xml:space="preserve"> pendant une demi-année.</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2. Aucune garantie gratuite n'est prévue pour les défaillances causées par des raisons personnelles de l'utilisateur, comme suit :</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1). Défaillance causée par un démontage ou une modification non autorisés de la montre.</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2). Défaillance causée par une chute accidentelle pendant l'utilisation.</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3). Tous les défauts et abus causés par une personne (tels que l'eau dans l'hôte, les fissures de force externe, les rayures, les dommages aux composants périphériques, etc.) ne sont pas couverts par la garantie.</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3. Pour demander une garantie gratuite, veuillez fournir une carte de garantie avec la date d'achat et le cachet du lieu d'achat.</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4. Lorsque l'utilisateur répare le produit, veuillez l'apporter à notre société ou au concessionnaire de notre société.</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5. Toutes les fonctions du produit sont basées sur des objets physiques.</w:t>
      </w:r>
    </w:p>
    <w:p>
      <w:pPr>
        <w:pStyle w:val="6"/>
        <w:spacing w:after="0" w:line="240" w:lineRule="auto"/>
        <w:jc w:val="both"/>
        <w:rPr>
          <w:rFonts w:ascii="Times New Roman" w:hAnsi="宋体" w:eastAsia="宋体" w:cs="宋体"/>
          <w:b/>
          <w:sz w:val="24"/>
          <w:szCs w:val="24"/>
        </w:rPr>
      </w:pP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Date d'achat:</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Code IMEI:</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Achat magasin：</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 xml:space="preserve">Signature du client:   </w:t>
      </w:r>
    </w:p>
    <w:p>
      <w:pPr>
        <w:pStyle w:val="6"/>
        <w:spacing w:after="0" w:line="240" w:lineRule="auto"/>
        <w:jc w:val="both"/>
        <w:rPr>
          <w:rFonts w:ascii="Times New Roman" w:hAnsi="宋体" w:eastAsia="宋体" w:cs="宋体"/>
          <w:b/>
          <w:sz w:val="24"/>
          <w:szCs w:val="24"/>
        </w:rPr>
      </w:pPr>
      <w:r>
        <w:rPr>
          <w:rFonts w:ascii="Times New Roman" w:hAnsi="宋体" w:eastAsia="宋体" w:cs="宋体"/>
          <w:b/>
          <w:sz w:val="24"/>
          <w:szCs w:val="24"/>
        </w:rPr>
        <w:t xml:space="preserve">Signature du vendeur：   </w:t>
      </w:r>
    </w:p>
    <w:p>
      <w:pPr>
        <w:pStyle w:val="6"/>
        <w:spacing w:after="0" w:line="240" w:lineRule="auto"/>
        <w:jc w:val="both"/>
        <w:rPr>
          <w:rFonts w:hint="default" w:ascii="Times New Roman" w:hAnsi="Times New Roman" w:cs="Times New Roman" w:eastAsiaTheme="minorEastAsia"/>
          <w:b/>
          <w:color w:val="auto"/>
          <w:spacing w:val="0"/>
          <w:sz w:val="28"/>
          <w:szCs w:val="28"/>
          <w:rtl w:val="0"/>
        </w:rPr>
      </w:pPr>
      <w:r>
        <w:rPr>
          <w:rFonts w:ascii="Times New Roman" w:hAnsi="宋体" w:eastAsia="宋体" w:cs="宋体"/>
          <w:b/>
          <w:sz w:val="24"/>
          <w:szCs w:val="24"/>
        </w:rPr>
        <w:t>Cachet du magasin：</w:t>
      </w: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b/>
          <w:color w:val="auto"/>
          <w:spacing w:val="0"/>
          <w:sz w:val="28"/>
          <w:szCs w:val="28"/>
          <w:rtl w:val="0"/>
        </w:rPr>
      </w:pPr>
    </w:p>
    <w:p>
      <w:pPr>
        <w:pageBreakBefore w:val="0"/>
        <w:autoSpaceDE/>
        <w:autoSpaceDN/>
        <w:bidi w:val="0"/>
        <w:snapToGrid/>
        <w:spacing w:before="0" w:after="0" w:line="0" w:lineRule="atLeast"/>
        <w:ind w:left="0" w:right="0" w:firstLine="0"/>
        <w:jc w:val="both"/>
        <w:rPr>
          <w:rFonts w:hint="default" w:ascii="Times New Roman" w:hAnsi="Times New Roman" w:cs="Times New Roman" w:eastAsiaTheme="minorEastAsia"/>
          <w:color w:val="auto"/>
          <w:sz w:val="28"/>
          <w:szCs w:val="28"/>
        </w:rPr>
      </w:pPr>
    </w:p>
    <w:sectPr>
      <w:footnotePr>
        <w:numFmt w:val="decimal"/>
      </w:footnotePr>
      <w:pgSz w:w="11906" w:h="16838"/>
      <w:pgMar w:top="1701" w:right="1440" w:bottom="1440" w:left="1440" w:header="708" w:footer="708" w:gutter="0"/>
      <w:pgNumType w:fmt="decimal"/>
      <w:cols w:space="720" w:num="1"/>
      <w:docGrid w:linePitch="360" w:charSpace="61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800"/>
  <w:displayHorizontalDrawingGridEvery w:val="0"/>
  <w:displayVerticalDrawingGridEvery w:val="2"/>
  <w:noPunctuationKerning w:val="1"/>
  <w:characterSpacingControl w:val="doNotCompress"/>
  <w:footnotePr>
    <w:footnote w:id="0"/>
    <w:footnote w:id="1"/>
  </w:footnotePr>
  <w:endnotePr>
    <w:endnote w:id="0"/>
    <w:endnote w:id="1"/>
  </w:endnotePr>
  <w:compat>
    <w:balanceSingleByteDoubleByteWidth/>
    <w:useFELayout/>
    <w:compatSetting w:name="compatibilityMode" w:uri="http://schemas.microsoft.com/office/word" w:val="15"/>
  </w:compat>
  <w:rsids>
    <w:rsidRoot w:val="00000000"/>
    <w:rsid w:val="1E9F7A16"/>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3"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autoSpaceDE w:val="0"/>
      <w:autoSpaceDN w:val="0"/>
      <w:spacing w:after="0" w:line="240" w:lineRule="auto"/>
      <w:jc w:val="both"/>
    </w:pPr>
    <w:rPr>
      <w:rFonts w:ascii="Calibri" w:hAnsi="宋体" w:eastAsia="宋体" w:cs="宋体"/>
      <w:color w:val="auto"/>
      <w:sz w:val="21"/>
      <w:szCs w:val="21"/>
    </w:rPr>
  </w:style>
  <w:style w:type="paragraph" w:styleId="2">
    <w:name w:val="heading 2"/>
    <w:basedOn w:val="1"/>
    <w:next w:val="1"/>
    <w:qFormat/>
    <w:uiPriority w:val="8"/>
    <w:pPr>
      <w:jc w:val="both"/>
      <w:outlineLvl w:val="2"/>
    </w:pPr>
    <w:rPr>
      <w:sz w:val="21"/>
      <w:szCs w:val="21"/>
    </w:rPr>
  </w:style>
  <w:style w:type="paragraph" w:styleId="3">
    <w:name w:val="heading 3"/>
    <w:basedOn w:val="1"/>
    <w:next w:val="1"/>
    <w:qFormat/>
    <w:uiPriority w:val="9"/>
    <w:pPr>
      <w:ind w:left="1400" w:leftChars="1000" w:hanging="400"/>
      <w:jc w:val="both"/>
      <w:outlineLvl w:val="3"/>
    </w:pPr>
    <w:rPr>
      <w:sz w:val="21"/>
      <w:szCs w:val="21"/>
    </w:rPr>
  </w:style>
  <w:style w:type="character" w:default="1" w:styleId="5">
    <w:name w:val="Default Paragraph Font"/>
    <w:semiHidden/>
    <w:unhideWhenUsed/>
    <w:qFormat/>
    <w:uiPriority w:val="2"/>
    <w:rPr>
      <w:color w:val="auto"/>
      <w:sz w:val="21"/>
      <w:szCs w:val="21"/>
    </w:rPr>
  </w:style>
  <w:style w:type="table" w:default="1" w:styleId="4">
    <w:name w:val="Normal Table"/>
    <w:qFormat/>
    <w:uiPriority w:val="3"/>
    <w:tblPr>
      <w:tblCellMar>
        <w:top w:w="0" w:type="dxa"/>
        <w:left w:w="108" w:type="dxa"/>
        <w:bottom w:w="0" w:type="dxa"/>
        <w:right w:w="108" w:type="dxa"/>
      </w:tblCellMar>
    </w:tblPr>
  </w:style>
  <w:style w:type="paragraph" w:styleId="6">
    <w:name w:val="No Spacing"/>
    <w:next w:val="1"/>
    <w:qFormat/>
    <w:uiPriority w:val="5"/>
    <w:pPr>
      <w:spacing w:after="0" w:line="240" w:lineRule="auto"/>
      <w:jc w:val="both"/>
    </w:pPr>
    <w:rPr>
      <w:rFonts w:asciiTheme="minorHAnsi" w:hAnsiTheme="minorHAnsi" w:eastAsiaTheme="minorEastAsia" w:cstheme="minorBidi"/>
      <w:color w:val="auto"/>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107</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2021-09-03T08:53:53Z</dcterms:created>
  <dc:creator>49034</dc:creator>
  <cp:lastModifiedBy>D+T</cp:lastModifiedBy>
  <dcterms:modified xsi:type="dcterms:W3CDTF">2021-09-03T08:58:04Z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F02D82E010B14458BD2A69184214BADC</vt:lpwstr>
  </property>
</Properties>
</file>